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C7B" w:rsidRPr="00E20E44" w:rsidRDefault="00430DFA" w:rsidP="000C061D">
      <w:pPr>
        <w:jc w:val="center"/>
        <w:rPr>
          <w:color w:val="C00000"/>
        </w:rPr>
      </w:pPr>
      <w:r w:rsidRPr="00E20E44">
        <w:rPr>
          <w:b/>
          <w:color w:val="C00000"/>
        </w:rPr>
        <w:t>201</w:t>
      </w:r>
      <w:r w:rsidR="00F95D87">
        <w:rPr>
          <w:b/>
          <w:color w:val="C00000"/>
        </w:rPr>
        <w:t>6</w:t>
      </w:r>
      <w:r w:rsidRPr="00E20E44">
        <w:rPr>
          <w:b/>
          <w:color w:val="C00000"/>
        </w:rPr>
        <w:t>--- 201</w:t>
      </w:r>
      <w:r w:rsidR="00F95D87">
        <w:rPr>
          <w:b/>
          <w:color w:val="C00000"/>
        </w:rPr>
        <w:t>7</w:t>
      </w:r>
      <w:r w:rsidR="006367E2">
        <w:rPr>
          <w:b/>
          <w:color w:val="C00000"/>
        </w:rPr>
        <w:t xml:space="preserve">EĞİTİM  - </w:t>
      </w:r>
      <w:r w:rsidR="008B68D8">
        <w:rPr>
          <w:b/>
          <w:color w:val="C00000"/>
        </w:rPr>
        <w:t>ÖĞRETİM YILI FATİH</w:t>
      </w:r>
      <w:r w:rsidR="00272591">
        <w:rPr>
          <w:b/>
          <w:color w:val="C00000"/>
        </w:rPr>
        <w:t xml:space="preserve"> SULTAN MEHMET </w:t>
      </w:r>
      <w:r w:rsidR="008B68D8">
        <w:rPr>
          <w:b/>
          <w:color w:val="C00000"/>
        </w:rPr>
        <w:t>İLKOKULU</w:t>
      </w:r>
      <w:r w:rsidR="008B68D8" w:rsidRPr="00E20E44">
        <w:rPr>
          <w:b/>
          <w:color w:val="C00000"/>
        </w:rPr>
        <w:t xml:space="preserve"> OYUN VE FİZİK ETKİNLİKLER DERSİ YILLIK</w:t>
      </w:r>
      <w:r w:rsidRPr="00E20E44">
        <w:rPr>
          <w:b/>
          <w:color w:val="C00000"/>
        </w:rPr>
        <w:t xml:space="preserve"> </w:t>
      </w:r>
      <w:r w:rsidR="008B68D8" w:rsidRPr="00E20E44">
        <w:rPr>
          <w:b/>
          <w:color w:val="C00000"/>
        </w:rPr>
        <w:t>PLANI 2</w:t>
      </w:r>
      <w:r w:rsidRPr="00E20E44">
        <w:rPr>
          <w:b/>
          <w:color w:val="C00000"/>
        </w:rPr>
        <w:t>.SINIF</w:t>
      </w:r>
    </w:p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546A6C" w:rsidTr="00546A6C">
        <w:trPr>
          <w:cantSplit/>
          <w:trHeight w:val="1174"/>
        </w:trPr>
        <w:tc>
          <w:tcPr>
            <w:tcW w:w="613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AY</w:t>
            </w:r>
          </w:p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A86192" w:rsidRPr="00E20E44" w:rsidRDefault="00A86192" w:rsidP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AÇIKLAMALAR                   </w:t>
            </w:r>
          </w:p>
          <w:p w:rsidR="00A86192" w:rsidRPr="00E20E44" w:rsidRDefault="00A86192" w:rsidP="00546A6C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proofErr w:type="gramStart"/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ÖLÇME </w:t>
            </w:r>
            <w:r w:rsidR="00546A6C"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VE</w:t>
            </w:r>
            <w:proofErr w:type="gramEnd"/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DEĞERLENDİRME</w:t>
            </w:r>
          </w:p>
        </w:tc>
      </w:tr>
      <w:tr w:rsidR="004931E9" w:rsidTr="00546A6C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  <w:proofErr w:type="gramStart"/>
            <w:r w:rsidRPr="004931E9">
              <w:rPr>
                <w:b/>
              </w:rPr>
              <w:t xml:space="preserve">EYLÜL </w:t>
            </w:r>
            <w:r w:rsidR="00B13F22">
              <w:rPr>
                <w:b/>
              </w:rPr>
              <w:t xml:space="preserve"> :</w:t>
            </w:r>
            <w:r w:rsidR="00C263DC">
              <w:rPr>
                <w:b/>
              </w:rPr>
              <w:t>19</w:t>
            </w:r>
            <w:proofErr w:type="gramEnd"/>
            <w:r w:rsidR="00C263DC">
              <w:rPr>
                <w:b/>
              </w:rPr>
              <w:t>.09.2016—30.09.2016</w:t>
            </w: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4931E9" w:rsidRPr="004931E9" w:rsidRDefault="004931E9" w:rsidP="004931E9">
            <w:pPr>
              <w:ind w:left="833" w:right="113"/>
              <w:rPr>
                <w:b/>
              </w:rPr>
            </w:pPr>
            <w:r w:rsidRPr="004931E9">
              <w:rPr>
                <w:b/>
              </w:rPr>
              <w:t>1.HAFTA</w:t>
            </w:r>
          </w:p>
        </w:tc>
        <w:tc>
          <w:tcPr>
            <w:tcW w:w="387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5 SAAT</w:t>
            </w:r>
          </w:p>
        </w:tc>
        <w:tc>
          <w:tcPr>
            <w:tcW w:w="644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1.Yer değiştirme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gramStart"/>
            <w:r>
              <w:rPr>
                <w:rFonts w:ascii="Calibri-Bold" w:hAnsi="Calibri-Bold" w:cs="Calibri-Bold"/>
                <w:b/>
                <w:bCs/>
              </w:rPr>
              <w:t>hareketlerini</w:t>
            </w:r>
            <w:proofErr w:type="gramEnd"/>
            <w:r>
              <w:rPr>
                <w:rFonts w:ascii="Calibri-Bold" w:hAnsi="Calibri-Bold" w:cs="Calibri-Bold"/>
                <w:b/>
                <w:bCs/>
              </w:rPr>
              <w:t xml:space="preserve"> artan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gramStart"/>
            <w:r>
              <w:rPr>
                <w:rFonts w:ascii="Calibri-Bold" w:hAnsi="Calibri-Bold" w:cs="Calibri-Bold"/>
                <w:b/>
                <w:bCs/>
              </w:rPr>
              <w:t>bir</w:t>
            </w:r>
            <w:proofErr w:type="gramEnd"/>
            <w:r>
              <w:rPr>
                <w:rFonts w:ascii="Calibri-Bold" w:hAnsi="Calibri-Bold" w:cs="Calibri-Bold"/>
                <w:b/>
                <w:bCs/>
              </w:rPr>
              <w:t xml:space="preserve"> doğrulukla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gramStart"/>
            <w:r>
              <w:rPr>
                <w:rFonts w:ascii="Calibri-Bold" w:hAnsi="Calibri-Bold" w:cs="Calibri-Bold"/>
                <w:b/>
                <w:bCs/>
              </w:rPr>
              <w:t>yapar</w:t>
            </w:r>
            <w:proofErr w:type="gramEnd"/>
            <w:r>
              <w:rPr>
                <w:rFonts w:ascii="Calibri-Bold" w:hAnsi="Calibri-Bold" w:cs="Calibri-Bold"/>
                <w:b/>
                <w:bCs/>
              </w:rPr>
              <w:t>.</w:t>
            </w:r>
          </w:p>
          <w:p w:rsidR="004931E9" w:rsidRDefault="004931E9" w:rsidP="004965DE">
            <w:pPr>
              <w:autoSpaceDE w:val="0"/>
              <w:autoSpaceDN w:val="0"/>
              <w:adjustRightInd w:val="0"/>
            </w:pPr>
          </w:p>
        </w:tc>
        <w:tc>
          <w:tcPr>
            <w:tcW w:w="3218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</w:rPr>
              <w:t>“</w:t>
            </w: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Yer Değiştirme Hareketleri”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4965DE">
              <w:rPr>
                <w:rFonts w:ascii="Calibri" w:hAnsi="Calibri" w:cs="Calibri"/>
                <w:sz w:val="16"/>
                <w:szCs w:val="16"/>
              </w:rPr>
              <w:t>kartlarındaki</w:t>
            </w:r>
            <w:proofErr w:type="gramEnd"/>
            <w:r w:rsidRPr="004965DE">
              <w:rPr>
                <w:rFonts w:ascii="Calibri" w:hAnsi="Calibri" w:cs="Calibri"/>
                <w:sz w:val="16"/>
                <w:szCs w:val="16"/>
              </w:rPr>
              <w:t xml:space="preserve"> (sarı, 3‐8 arasındaki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4965DE">
              <w:rPr>
                <w:rFonts w:ascii="Calibri" w:hAnsi="Calibri" w:cs="Calibri"/>
                <w:sz w:val="16"/>
                <w:szCs w:val="16"/>
              </w:rPr>
              <w:t>kartlar</w:t>
            </w:r>
            <w:proofErr w:type="gramEnd"/>
            <w:r w:rsidRPr="004965DE">
              <w:rPr>
                <w:rFonts w:ascii="Calibri" w:hAnsi="Calibri" w:cs="Calibri"/>
                <w:sz w:val="16"/>
                <w:szCs w:val="16"/>
              </w:rPr>
              <w:t>) etkinlikler kullanılmalıdır.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Koşma kartı ile (3. kart) başlanarak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4965DE">
              <w:rPr>
                <w:rFonts w:ascii="Calibri" w:hAnsi="Calibri" w:cs="Calibri"/>
                <w:sz w:val="16"/>
                <w:szCs w:val="16"/>
              </w:rPr>
              <w:t>sıra</w:t>
            </w:r>
            <w:proofErr w:type="gramEnd"/>
            <w:r w:rsidRPr="004965DE">
              <w:rPr>
                <w:rFonts w:ascii="Calibri" w:hAnsi="Calibri" w:cs="Calibri"/>
                <w:sz w:val="16"/>
                <w:szCs w:val="16"/>
              </w:rPr>
              <w:t xml:space="preserve"> olmaksızın diğer kartlardaki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4965DE">
              <w:rPr>
                <w:rFonts w:ascii="Calibri" w:hAnsi="Calibri" w:cs="Calibri"/>
                <w:sz w:val="16"/>
                <w:szCs w:val="16"/>
              </w:rPr>
              <w:t>etkinlikler</w:t>
            </w:r>
            <w:proofErr w:type="gramEnd"/>
            <w:r w:rsidRPr="004965DE">
              <w:rPr>
                <w:rFonts w:ascii="Calibri" w:hAnsi="Calibri" w:cs="Calibri"/>
                <w:sz w:val="16"/>
                <w:szCs w:val="16"/>
              </w:rPr>
              <w:t xml:space="preserve"> yeri geldiğinde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4965DE">
              <w:rPr>
                <w:rFonts w:ascii="Calibri" w:hAnsi="Calibri" w:cs="Calibri"/>
                <w:sz w:val="16"/>
                <w:szCs w:val="16"/>
              </w:rPr>
              <w:t>kullanılabilir</w:t>
            </w:r>
            <w:proofErr w:type="gramEnd"/>
            <w:r w:rsidRPr="004965DE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proofErr w:type="gramStart"/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</w:t>
            </w:r>
            <w:proofErr w:type="gramEnd"/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dışında aşağıdaki oyunlar da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proofErr w:type="gramStart"/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</w:t>
            </w:r>
            <w:proofErr w:type="gramEnd"/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olacaktır: Sıranı Bul,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Müzikli Yer Kapmaca, Seken Yılan,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Tanışma Dansı, Aç Fil, Mısır</w:t>
            </w:r>
          </w:p>
          <w:p w:rsidR="004931E9" w:rsidRDefault="004965DE" w:rsidP="004965DE"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Patlatma, Oyuncak Oyunu, Kıvrımlı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koşu vb.</w:t>
            </w:r>
          </w:p>
        </w:tc>
        <w:tc>
          <w:tcPr>
            <w:tcW w:w="4502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Kartlarda verilmiş olan “öğrenme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anahtarı</w:t>
            </w:r>
            <w:proofErr w:type="gramEnd"/>
            <w:r>
              <w:rPr>
                <w:rFonts w:ascii="Calibri" w:hAnsi="Calibri" w:cs="Calibri"/>
              </w:rPr>
              <w:t>” etkinliklerde öğrencilere geri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bildirim</w:t>
            </w:r>
            <w:proofErr w:type="gramEnd"/>
            <w:r>
              <w:rPr>
                <w:rFonts w:ascii="Calibri" w:hAnsi="Calibri" w:cs="Calibri"/>
              </w:rPr>
              <w:t xml:space="preserve"> verirken kullanılmalıdır.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Etkinliklere kısa mesafe ve yavaş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tempoda</w:t>
            </w:r>
            <w:proofErr w:type="gramEnd"/>
            <w:r>
              <w:rPr>
                <w:rFonts w:ascii="Calibri" w:hAnsi="Calibri" w:cs="Calibri"/>
              </w:rPr>
              <w:t xml:space="preserve"> yer değiştirme hareketleri ile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başlanmalı</w:t>
            </w:r>
            <w:proofErr w:type="gramEnd"/>
            <w:r>
              <w:rPr>
                <w:rFonts w:ascii="Calibri" w:hAnsi="Calibri" w:cs="Calibri"/>
              </w:rPr>
              <w:t>, daha sonra mesafe ve hız</w:t>
            </w:r>
          </w:p>
          <w:p w:rsidR="004931E9" w:rsidRPr="007C6E1B" w:rsidRDefault="004965DE" w:rsidP="004965DE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</w:rPr>
              <w:t>kademeli</w:t>
            </w:r>
            <w:proofErr w:type="gramEnd"/>
            <w:r>
              <w:rPr>
                <w:rFonts w:ascii="Calibri" w:hAnsi="Calibri" w:cs="Calibri"/>
              </w:rPr>
              <w:t xml:space="preserve"> şekilde artırılmalıdır.</w:t>
            </w:r>
          </w:p>
        </w:tc>
      </w:tr>
      <w:tr w:rsidR="004931E9" w:rsidTr="00546A6C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4931E9" w:rsidRPr="004931E9" w:rsidRDefault="004931E9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2. HAFTA</w:t>
            </w:r>
          </w:p>
        </w:tc>
        <w:tc>
          <w:tcPr>
            <w:tcW w:w="387" w:type="dxa"/>
            <w:textDirection w:val="btLr"/>
          </w:tcPr>
          <w:p w:rsidR="004931E9" w:rsidRPr="004931E9" w:rsidRDefault="00CE3941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5 </w:t>
            </w:r>
            <w:r w:rsidR="004931E9">
              <w:rPr>
                <w:b/>
              </w:rPr>
              <w:t>SAAT</w:t>
            </w:r>
          </w:p>
        </w:tc>
        <w:tc>
          <w:tcPr>
            <w:tcW w:w="644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2.Yer değiştirme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gramStart"/>
            <w:r>
              <w:rPr>
                <w:rFonts w:ascii="Calibri-Bold" w:hAnsi="Calibri-Bold" w:cs="Calibri-Bold"/>
                <w:b/>
                <w:bCs/>
              </w:rPr>
              <w:t>hareketlerini</w:t>
            </w:r>
            <w:proofErr w:type="gramEnd"/>
            <w:r>
              <w:rPr>
                <w:rFonts w:ascii="Calibri-Bold" w:hAnsi="Calibri-Bold" w:cs="Calibri-Bold"/>
                <w:b/>
                <w:bCs/>
              </w:rPr>
              <w:t xml:space="preserve"> vücut,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alan farkındalığı ve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ilişkilerini kullanarak</w:t>
            </w:r>
          </w:p>
          <w:p w:rsidR="004931E9" w:rsidRDefault="004965DE" w:rsidP="004965DE">
            <w:r>
              <w:rPr>
                <w:rFonts w:ascii="Calibri-Bold" w:hAnsi="Calibri-Bold" w:cs="Calibri-Bold"/>
                <w:b/>
                <w:bCs/>
              </w:rPr>
              <w:t>yapar.</w:t>
            </w:r>
          </w:p>
        </w:tc>
        <w:tc>
          <w:tcPr>
            <w:tcW w:w="3218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</w:rPr>
              <w:t>“</w:t>
            </w: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Yer Değiştirme Hareketleri”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kartlarındaki (sarı, 3‐8 arasındaki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965DE">
              <w:rPr>
                <w:rFonts w:ascii="Calibri" w:hAnsi="Calibri" w:cs="Calibri"/>
                <w:sz w:val="16"/>
                <w:szCs w:val="16"/>
              </w:rPr>
              <w:t>Galop</w:t>
            </w:r>
            <w:proofErr w:type="spellEnd"/>
            <w:r w:rsidRPr="004965DE">
              <w:rPr>
                <w:rFonts w:ascii="Calibri" w:hAnsi="Calibri" w:cs="Calibri"/>
                <w:sz w:val="16"/>
                <w:szCs w:val="16"/>
              </w:rPr>
              <w:t>–kayma kartı (6.kart) ile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uygulamalara başlanıp diğer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kartlardaki etkinlikler yeri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geldiğinde kullanılmalıdır.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Bak Gör Uygula,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Hey Dansı, Bakkallar</w:t>
            </w:r>
            <w:r w:rsidRPr="004965DE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Manavlar</w:t>
            </w:r>
            <w:r w:rsidRPr="004965DE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Balıkçılar, Uzak</w:t>
            </w:r>
            <w:r w:rsidRPr="004965DE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Yakın, Elma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Toplama, Günaydın, Sekerek Yer</w:t>
            </w:r>
          </w:p>
          <w:p w:rsidR="004931E9" w:rsidRDefault="004965DE" w:rsidP="004965DE"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Kapmaca, Kuzular Yarışması vb.</w:t>
            </w:r>
          </w:p>
        </w:tc>
        <w:tc>
          <w:tcPr>
            <w:tcW w:w="4502" w:type="dxa"/>
          </w:tcPr>
          <w:p w:rsidR="004931E9" w:rsidRDefault="004931E9" w:rsidP="007C6E1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Farklı ebatlarda oyun alanları kullanılarak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kişisel ve genel alanını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öğrenmesi sağlanmalıdır. Yer değiştirme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hareketlerinin yönü, seviyesi ve hızı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değiştirilerek bireysel, eşli ve grupla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yapabilecekleri etkinlikler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düzenlenmelidir.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Atlama ve sıçrama hareketlerinde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öğrencinin seviyesine uygun olarak düşük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orta seviyede engeller ve alan</w:t>
            </w:r>
          </w:p>
          <w:p w:rsidR="004931E9" w:rsidRPr="007C6E1B" w:rsidRDefault="004965DE" w:rsidP="004965DE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seçilmelidir.</w:t>
            </w:r>
          </w:p>
        </w:tc>
      </w:tr>
    </w:tbl>
    <w:p w:rsidR="00A86192" w:rsidRDefault="00A86192"/>
    <w:p w:rsidR="00546A6C" w:rsidRDefault="00546A6C"/>
    <w:tbl>
      <w:tblPr>
        <w:tblStyle w:val="TabloKlavuzu"/>
        <w:tblW w:w="0" w:type="auto"/>
        <w:tblLayout w:type="fixed"/>
        <w:tblLook w:val="04A0"/>
      </w:tblPr>
      <w:tblGrid>
        <w:gridCol w:w="601"/>
        <w:gridCol w:w="380"/>
        <w:gridCol w:w="380"/>
        <w:gridCol w:w="632"/>
        <w:gridCol w:w="757"/>
        <w:gridCol w:w="4803"/>
        <w:gridCol w:w="3158"/>
        <w:gridCol w:w="4419"/>
      </w:tblGrid>
      <w:tr w:rsidR="00546A6C" w:rsidTr="001A619A">
        <w:trPr>
          <w:cantSplit/>
          <w:trHeight w:val="1102"/>
        </w:trPr>
        <w:tc>
          <w:tcPr>
            <w:tcW w:w="601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0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0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32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57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03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158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419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1A619A" w:rsidTr="00B114DD">
        <w:trPr>
          <w:cantSplit/>
          <w:trHeight w:val="7167"/>
        </w:trPr>
        <w:tc>
          <w:tcPr>
            <w:tcW w:w="601" w:type="dxa"/>
            <w:textDirection w:val="btLr"/>
          </w:tcPr>
          <w:p w:rsidR="001A619A" w:rsidRPr="004931E9" w:rsidRDefault="004931E9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EKİM  :</w:t>
            </w:r>
            <w:r w:rsidR="00C263DC">
              <w:rPr>
                <w:b/>
              </w:rPr>
              <w:t xml:space="preserve"> 03.10.2016—07.10.2016</w:t>
            </w: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0" w:type="dxa"/>
            <w:textDirection w:val="btLr"/>
          </w:tcPr>
          <w:p w:rsidR="001A619A" w:rsidRPr="004931E9" w:rsidRDefault="00CE3941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>3</w:t>
            </w:r>
            <w:r w:rsidR="004931E9">
              <w:rPr>
                <w:b/>
              </w:rPr>
              <w:t>.HAFTA</w:t>
            </w:r>
          </w:p>
        </w:tc>
        <w:tc>
          <w:tcPr>
            <w:tcW w:w="380" w:type="dxa"/>
            <w:textDirection w:val="btLr"/>
          </w:tcPr>
          <w:p w:rsidR="001A619A" w:rsidRPr="004931E9" w:rsidRDefault="004931E9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5 SAAT</w:t>
            </w:r>
          </w:p>
        </w:tc>
        <w:tc>
          <w:tcPr>
            <w:tcW w:w="632" w:type="dxa"/>
            <w:textDirection w:val="btLr"/>
          </w:tcPr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03" w:type="dxa"/>
          </w:tcPr>
          <w:p w:rsidR="001A619A" w:rsidRDefault="001A619A" w:rsidP="001A619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1A619A" w:rsidRDefault="001A619A" w:rsidP="00B114DD"/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3. Dengeleme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hareketlerini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artan bir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doğrulukla</w:t>
            </w:r>
          </w:p>
          <w:p w:rsidR="001A619A" w:rsidRDefault="004965DE" w:rsidP="004965DE">
            <w:r>
              <w:rPr>
                <w:rFonts w:ascii="Calibri-Bold" w:hAnsi="Calibri-Bold" w:cs="Calibri-Bold"/>
                <w:b/>
                <w:bCs/>
              </w:rPr>
              <w:t>yapar.</w:t>
            </w:r>
          </w:p>
          <w:p w:rsidR="001A619A" w:rsidRDefault="001A619A" w:rsidP="00B114DD"/>
        </w:tc>
        <w:tc>
          <w:tcPr>
            <w:tcW w:w="3158" w:type="dxa"/>
          </w:tcPr>
          <w:p w:rsidR="004965DE" w:rsidRDefault="001A619A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1A619A">
              <w:rPr>
                <w:rFonts w:ascii="Calibri" w:hAnsi="Calibri" w:cs="Calibri"/>
                <w:sz w:val="16"/>
                <w:szCs w:val="16"/>
              </w:rPr>
              <w:t>“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</w:pP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“</w:t>
            </w: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Dengeleme Hareketleri”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kartlarındaki (sarı, 9‐17 arasındaki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Dengeleme hareketleri kart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grubundan ağırlık aktarımı (12.kart)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ve statik‐dinamik (15.kart) denge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kartlarıyla uygulanmaya başlanmalı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ve diğer kartlardaki etkinlikler yeri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geldiğinde kullanılmalıdır.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Sek Sek, Don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Çözül, 8</w:t>
            </w:r>
            <w:r w:rsidRPr="004965DE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4</w:t>
            </w:r>
            <w:r w:rsidRPr="004965DE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2 Oyunu, Hasta İyileşti, Tıp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Oyunu, Çürük Yumurta, Asiye As,</w:t>
            </w:r>
          </w:p>
          <w:p w:rsidR="001A619A" w:rsidRDefault="004965DE" w:rsidP="004965DE"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Oynayan Minder, Tilki Kapanı vb.</w:t>
            </w:r>
          </w:p>
        </w:tc>
        <w:tc>
          <w:tcPr>
            <w:tcW w:w="4419" w:type="dxa"/>
          </w:tcPr>
          <w:p w:rsidR="001A619A" w:rsidRDefault="001A619A" w:rsidP="001A619A"/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Kartlarda verilmiş olan “öğrenme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anahtarı” öğrencilere geribildirim verirken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etkinliklerde kullanılmalıdır.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dinamik ve statik dengeleme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hareketlerini daha koordineli ve istenilen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şekilde (uygun formda) yapmaları</w:t>
            </w:r>
          </w:p>
          <w:p w:rsidR="004965DE" w:rsidRDefault="004965DE" w:rsidP="004965DE">
            <w:r>
              <w:rPr>
                <w:rFonts w:ascii="Calibri" w:hAnsi="Calibri" w:cs="Calibri"/>
              </w:rPr>
              <w:t>sağlanmalıdır.</w:t>
            </w:r>
          </w:p>
        </w:tc>
      </w:tr>
    </w:tbl>
    <w:p w:rsidR="00546A6C" w:rsidRDefault="00546A6C"/>
    <w:p w:rsidR="00546A6C" w:rsidRDefault="00546A6C"/>
    <w:p w:rsidR="00546A6C" w:rsidRDefault="00546A6C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546A6C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546A6C" w:rsidTr="00B114DD">
        <w:trPr>
          <w:cantSplit/>
          <w:trHeight w:val="2860"/>
        </w:trPr>
        <w:tc>
          <w:tcPr>
            <w:tcW w:w="613" w:type="dxa"/>
            <w:textDirection w:val="btLr"/>
          </w:tcPr>
          <w:p w:rsidR="00546A6C" w:rsidRPr="004931E9" w:rsidRDefault="004931E9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EKİM- </w:t>
            </w:r>
            <w:r w:rsidR="00C263DC">
              <w:rPr>
                <w:b/>
              </w:rPr>
              <w:t>10.10.2016—21.10.2016</w:t>
            </w: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546A6C" w:rsidRPr="004931E9" w:rsidRDefault="00CE3941" w:rsidP="004931E9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4. ve 5.</w:t>
            </w:r>
            <w:r w:rsidR="004931E9"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546A6C" w:rsidRPr="004931E9" w:rsidRDefault="004931E9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10 SAAT</w:t>
            </w:r>
          </w:p>
        </w:tc>
        <w:tc>
          <w:tcPr>
            <w:tcW w:w="644" w:type="dxa"/>
            <w:textDirection w:val="btLr"/>
          </w:tcPr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546A6C" w:rsidRDefault="00546A6C" w:rsidP="00B114DD"/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4.Dengeleme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hareketlerini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vücut, alan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farkındalığı ve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ilişkilerini</w:t>
            </w:r>
          </w:p>
          <w:p w:rsid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kullanarak</w:t>
            </w:r>
          </w:p>
          <w:p w:rsidR="007C6E1B" w:rsidRDefault="004965DE" w:rsidP="004965DE">
            <w:r>
              <w:rPr>
                <w:rFonts w:ascii="Calibri-Bold" w:hAnsi="Calibri-Bold" w:cs="Calibri-Bold"/>
                <w:b/>
                <w:bCs/>
              </w:rPr>
              <w:t>yapar.</w:t>
            </w:r>
          </w:p>
          <w:p w:rsidR="007C6E1B" w:rsidRDefault="007C6E1B" w:rsidP="00B114DD"/>
          <w:p w:rsidR="007C6E1B" w:rsidRDefault="007C6E1B" w:rsidP="00B114DD"/>
          <w:p w:rsidR="007C6E1B" w:rsidRDefault="007C6E1B" w:rsidP="00B114DD"/>
          <w:p w:rsidR="007C6E1B" w:rsidRDefault="007C6E1B" w:rsidP="00B114DD"/>
          <w:p w:rsidR="007C6E1B" w:rsidRDefault="007C6E1B" w:rsidP="00B114DD"/>
        </w:tc>
        <w:tc>
          <w:tcPr>
            <w:tcW w:w="3218" w:type="dxa"/>
          </w:tcPr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</w:rPr>
              <w:t>“</w:t>
            </w: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Dengeleme Hareketleri”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kartlarındaki (sarı, 9‐17 arasındaki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Eğilme (9. kart), başlama–durma (14.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kart) ve statik‐dinamik denge (15.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kart) kartlarıyla etkinliklere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başlanabilir. Sıra olmadan diğer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kartlardaki etkinlikler yeri geldiğinde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965DE">
              <w:rPr>
                <w:rFonts w:ascii="Calibri" w:hAnsi="Calibri" w:cs="Calibri"/>
                <w:sz w:val="16"/>
                <w:szCs w:val="16"/>
              </w:rPr>
              <w:t>kullanılabilir.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4965DE" w:rsidRPr="004965DE" w:rsidRDefault="004965DE" w:rsidP="004965D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Horoz Dövüşü,</w:t>
            </w:r>
          </w:p>
          <w:p w:rsidR="00546A6C" w:rsidRDefault="004965DE" w:rsidP="004965DE"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Ayak </w:t>
            </w:r>
            <w:proofErr w:type="spellStart"/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Ayak</w:t>
            </w:r>
            <w:proofErr w:type="spellEnd"/>
            <w:r w:rsidRPr="004965DE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Yürüme, Fırıldak Oyunu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, istasyon vb.</w:t>
            </w:r>
          </w:p>
        </w:tc>
        <w:tc>
          <w:tcPr>
            <w:tcW w:w="4502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vücudunu kullanarak çeşitli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yönlere (öne, geriye, sağa, sola) eğilme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hareketlerini bireysel ve eşli olarak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yapmaları istenmelidir.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Yerde ve eğimli düzlemde öne ve geriye tek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bağlantılı yuvarlanmalar yaptırılabilir.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Verilen çeşitli uyarılar ile (düdük, el vurma,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tef, zil, bayrak vb.) farklı yönlere ve farklı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tempolarda, yer değiştirirken başlama ve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durmayı geliştiren çalışmalar</w:t>
            </w:r>
          </w:p>
          <w:p w:rsidR="00546A6C" w:rsidRDefault="00CF5CA9" w:rsidP="00CF5CA9">
            <w:r>
              <w:rPr>
                <w:rFonts w:ascii="Calibri" w:hAnsi="Calibri" w:cs="Calibri"/>
              </w:rPr>
              <w:t>yaptırılmalıdır.</w:t>
            </w:r>
          </w:p>
        </w:tc>
      </w:tr>
      <w:tr w:rsidR="00546A6C" w:rsidTr="00B114DD">
        <w:trPr>
          <w:cantSplit/>
          <w:trHeight w:val="4762"/>
        </w:trPr>
        <w:tc>
          <w:tcPr>
            <w:tcW w:w="613" w:type="dxa"/>
            <w:textDirection w:val="btLr"/>
          </w:tcPr>
          <w:p w:rsidR="00546A6C" w:rsidRPr="004931E9" w:rsidRDefault="00E20E44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EKİM </w:t>
            </w:r>
            <w:r w:rsidR="00C263DC">
              <w:rPr>
                <w:b/>
              </w:rPr>
              <w:t>: 24.10.2016—28.10.2016</w:t>
            </w: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546A6C" w:rsidRPr="004931E9" w:rsidRDefault="00CE3941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>6</w:t>
            </w:r>
            <w:r w:rsidR="00053EAE">
              <w:rPr>
                <w:b/>
              </w:rPr>
              <w:t>.HAFTA</w:t>
            </w:r>
          </w:p>
        </w:tc>
        <w:tc>
          <w:tcPr>
            <w:tcW w:w="387" w:type="dxa"/>
            <w:textDirection w:val="btLr"/>
          </w:tcPr>
          <w:p w:rsidR="00546A6C" w:rsidRPr="004931E9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5 SAAT</w:t>
            </w:r>
          </w:p>
        </w:tc>
        <w:tc>
          <w:tcPr>
            <w:tcW w:w="644" w:type="dxa"/>
            <w:textDirection w:val="btLr"/>
          </w:tcPr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5. Nesne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kontrolü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gerektiren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 artan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bir doğrulukla</w:t>
            </w:r>
          </w:p>
          <w:p w:rsidR="00546A6C" w:rsidRDefault="00CF5CA9" w:rsidP="00CF5CA9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yapar</w:t>
            </w:r>
          </w:p>
        </w:tc>
        <w:tc>
          <w:tcPr>
            <w:tcW w:w="3218" w:type="dxa"/>
          </w:tcPr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“</w:t>
            </w: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Nesne Kontrolü Gerektiren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Hareketler” </w:t>
            </w:r>
            <w:r w:rsidRPr="00CF5CA9">
              <w:rPr>
                <w:rFonts w:ascii="Calibri" w:hAnsi="Calibri" w:cs="Calibri"/>
                <w:sz w:val="16"/>
                <w:szCs w:val="16"/>
              </w:rPr>
              <w:t>kartlarındaki (sarı, 18‐26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arasındaki kartlar) etkinlikler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kullanılmalıdır. Atma‐tutma (19. kart)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ve yakalama (20. kart) etkinlikleri ile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başlanabilir. Diğer kartlardan yeri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geldiğinde yararlanılmalıdır.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Alanında Top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Bırakma, Resmi Vur Sayıyı Al, Uzağa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Fırlat, Üstünden Altından, Elden Ele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Eşya Verme, Çocuktum Büyüdüm</w:t>
            </w:r>
          </w:p>
          <w:p w:rsidR="00546A6C" w:rsidRDefault="00CF5CA9" w:rsidP="00CF5CA9"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Öğretmen Oldum vb.</w:t>
            </w:r>
          </w:p>
        </w:tc>
        <w:tc>
          <w:tcPr>
            <w:tcW w:w="4502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Nesnelerin (fasulye torbası, farklı ebatlarda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toplar, kutular vb.) vücudun çeşitli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bölümleri kullanılarak kontrol edilebileceği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bireysel ve eşli etkinlikler düzenlenmelidir.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Öğrenciden hafif ve küçük ebatlardaki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nesneleri omuz üzerinden 6‐7 m’den uzağa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atması beklenmelidir.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 düzeyde nesnelerin istenilen hedefe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atılmasından çok hareketin yapılma şekli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(formu‐</w:t>
            </w:r>
            <w:proofErr w:type="spellStart"/>
            <w:r>
              <w:rPr>
                <w:rFonts w:ascii="Calibri" w:hAnsi="Calibri" w:cs="Calibri"/>
              </w:rPr>
              <w:t>bkz.öğrenme</w:t>
            </w:r>
            <w:proofErr w:type="spellEnd"/>
            <w:r>
              <w:rPr>
                <w:rFonts w:ascii="Calibri" w:hAnsi="Calibri" w:cs="Calibri"/>
              </w:rPr>
              <w:t xml:space="preserve"> anahtarı) daha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önemlidir.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Topu olduğu yerde sektirme etkinliklerinde</w:t>
            </w:r>
          </w:p>
          <w:p w:rsidR="00546A6C" w:rsidRDefault="00CF5CA9" w:rsidP="00CF5CA9">
            <w:r>
              <w:rPr>
                <w:rFonts w:ascii="Calibri" w:hAnsi="Calibri" w:cs="Calibri"/>
              </w:rPr>
              <w:t>öğrenciden 7‐8 sektirme yapılması istenebilir.</w:t>
            </w:r>
          </w:p>
        </w:tc>
      </w:tr>
    </w:tbl>
    <w:p w:rsidR="00546A6C" w:rsidRDefault="00546A6C"/>
    <w:p w:rsidR="00546A6C" w:rsidRDefault="00546A6C"/>
    <w:p w:rsidR="001A619A" w:rsidRDefault="001A619A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1A619A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1A619A" w:rsidTr="00B114DD">
        <w:trPr>
          <w:cantSplit/>
          <w:trHeight w:val="2860"/>
        </w:trPr>
        <w:tc>
          <w:tcPr>
            <w:tcW w:w="613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>KASIM:</w:t>
            </w:r>
            <w:r w:rsidR="00C263DC">
              <w:rPr>
                <w:b/>
              </w:rPr>
              <w:t xml:space="preserve"> 31.10.2016—04.11.2016</w:t>
            </w: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1A619A" w:rsidRPr="00053EAE" w:rsidRDefault="00CE3941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7.</w:t>
            </w:r>
            <w:r w:rsidR="00053EAE"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1A619A" w:rsidRPr="00053EAE" w:rsidRDefault="00CE3941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>5.</w:t>
            </w:r>
            <w:r w:rsidR="00383323">
              <w:rPr>
                <w:b/>
              </w:rPr>
              <w:t xml:space="preserve"> SAAT</w:t>
            </w:r>
          </w:p>
        </w:tc>
        <w:tc>
          <w:tcPr>
            <w:tcW w:w="644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1A619A" w:rsidRDefault="001A619A" w:rsidP="00B114DD"/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6. Nesne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kontrolü gereken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 alan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farkındalığı, efor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 hareket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ilişkilerini</w:t>
            </w:r>
          </w:p>
          <w:p w:rsidR="001A619A" w:rsidRDefault="00CF5CA9" w:rsidP="00CF5CA9">
            <w:r>
              <w:rPr>
                <w:rFonts w:ascii="Calibri-Bold" w:hAnsi="Calibri-Bold" w:cs="Calibri-Bold"/>
                <w:b/>
                <w:bCs/>
              </w:rPr>
              <w:t>kullanarak yapar.</w:t>
            </w:r>
          </w:p>
          <w:p w:rsidR="001A619A" w:rsidRDefault="001A619A" w:rsidP="00B114DD"/>
          <w:p w:rsidR="001A619A" w:rsidRDefault="001A619A" w:rsidP="00B114DD"/>
          <w:p w:rsidR="001A619A" w:rsidRDefault="001A619A" w:rsidP="00B114DD"/>
          <w:p w:rsidR="001A619A" w:rsidRDefault="001A619A" w:rsidP="00B114DD"/>
          <w:p w:rsidR="00383323" w:rsidRDefault="00383323" w:rsidP="00B114DD"/>
          <w:p w:rsidR="00383323" w:rsidRDefault="00383323" w:rsidP="00B114DD"/>
        </w:tc>
        <w:tc>
          <w:tcPr>
            <w:tcW w:w="3218" w:type="dxa"/>
          </w:tcPr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</w:rPr>
              <w:t>“</w:t>
            </w: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Nesne Kontrolü Gerektiren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Hareketler” </w:t>
            </w:r>
            <w:r w:rsidRPr="00CF5CA9">
              <w:rPr>
                <w:rFonts w:ascii="Calibri" w:hAnsi="Calibri" w:cs="Calibri"/>
                <w:sz w:val="16"/>
                <w:szCs w:val="16"/>
              </w:rPr>
              <w:t>kartlarındaki (sarı, 18‐26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arasındaki kartlar) etkinlikler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kullanılmalıdır. Yakalama (20. kart),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ayakla vurma (21. kart), raketle vurma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(25. kart) etkinliklerine öncelik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verilmelidir.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1A619A" w:rsidRDefault="00CF5CA9" w:rsidP="00CF5CA9"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Havuç, Yerdeki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yuvarlak , elma vb.</w:t>
            </w:r>
          </w:p>
        </w:tc>
        <w:tc>
          <w:tcPr>
            <w:tcW w:w="4502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vücut parçalarını kullanarak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çeşitli nesneleri (fasulye torbası, top, kutu,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silindir vb.) tutması ve taşıması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istenmelidir.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Ellerini ve ayaklarını kullanarak topu düz,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dairesel, zikzak (engeller arasında);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şeklinde yavaş tempoda sürmesi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sağlanmalıdır.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Benzer çalışmaların daha büyük ve ağır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nesnelerle eş ve grup ile yapılması</w:t>
            </w:r>
          </w:p>
          <w:p w:rsidR="001A619A" w:rsidRDefault="00CF5CA9" w:rsidP="00CF5CA9">
            <w:r>
              <w:rPr>
                <w:rFonts w:ascii="Calibri" w:hAnsi="Calibri" w:cs="Calibri"/>
              </w:rPr>
              <w:t>istenebilir.</w:t>
            </w:r>
          </w:p>
        </w:tc>
      </w:tr>
      <w:tr w:rsidR="001A619A" w:rsidTr="00B114DD">
        <w:trPr>
          <w:cantSplit/>
          <w:trHeight w:val="4762"/>
        </w:trPr>
        <w:tc>
          <w:tcPr>
            <w:tcW w:w="613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KASIM </w:t>
            </w:r>
            <w:r w:rsidR="00C263DC">
              <w:rPr>
                <w:b/>
              </w:rPr>
              <w:t>:07.11.2016—18.11.2016</w:t>
            </w: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1A619A" w:rsidRPr="00053EAE" w:rsidRDefault="00CE3941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>8. ve 9.</w:t>
            </w:r>
            <w:r w:rsidR="00053EAE"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10 SAAT</w:t>
            </w:r>
          </w:p>
        </w:tc>
        <w:tc>
          <w:tcPr>
            <w:tcW w:w="644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7.İki ve daha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fazla hareket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becerisini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birleştirerek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artan doğrulukta</w:t>
            </w:r>
          </w:p>
          <w:p w:rsidR="001A619A" w:rsidRDefault="00CF5CA9" w:rsidP="00CF5CA9">
            <w:r>
              <w:rPr>
                <w:rFonts w:ascii="Calibri-Bold" w:hAnsi="Calibri-Bold" w:cs="Calibri-Bold"/>
                <w:b/>
                <w:bCs/>
              </w:rPr>
              <w:t>uygular.</w:t>
            </w:r>
          </w:p>
        </w:tc>
        <w:tc>
          <w:tcPr>
            <w:tcW w:w="3218" w:type="dxa"/>
          </w:tcPr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“</w:t>
            </w: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Birleştirilmiş Hareketler”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kartlarındaki (sarı, 27‐33 arasındaki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Kuyruk yakalama/top toplama oyunu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(27.kart), hedef oyunları (29. Kart) ve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atma‐vurma oyunlarından (30. kart)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öncelikle yararlanılmalıdır.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Yedi, Sebzeler Ve</w:t>
            </w:r>
          </w:p>
          <w:p w:rsidR="001A619A" w:rsidRDefault="00CF5CA9" w:rsidP="00CF5CA9"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Meyveler, Dört Kere Zıpla Üç Kere El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çırp vb.</w:t>
            </w:r>
          </w:p>
        </w:tc>
        <w:tc>
          <w:tcPr>
            <w:tcW w:w="4502" w:type="dxa"/>
          </w:tcPr>
          <w:p w:rsidR="00CF5CA9" w:rsidRDefault="001E2597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E2597">
              <w:rPr>
                <w:rFonts w:ascii="Calibri" w:hAnsi="Calibri" w:cs="Calibri"/>
                <w:sz w:val="18"/>
                <w:szCs w:val="18"/>
              </w:rPr>
              <w:t>.</w:t>
            </w:r>
            <w:r w:rsidR="00CF5CA9">
              <w:rPr>
                <w:rFonts w:ascii="Calibri" w:hAnsi="Calibri" w:cs="Calibri"/>
              </w:rPr>
              <w:t xml:space="preserve"> Bu kazanım için yer değiştirme,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dengeleme ve nesne kontrolü gerektiren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hareketlerin en az ikisini birleştirecekleri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etkinliklerin yapılması sağlanmalı ve bu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etkinliklerde hareketlerin yapılış şekline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(formuna) dikkat edilmelidir.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 tür çalışmalarda hareketlerin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birleştirilerek kesintiye uğramadan,</w:t>
            </w:r>
          </w:p>
          <w:p w:rsidR="001A619A" w:rsidRDefault="00CF5CA9" w:rsidP="00CF5CA9">
            <w:r>
              <w:rPr>
                <w:rFonts w:ascii="Calibri" w:hAnsi="Calibri" w:cs="Calibri"/>
              </w:rPr>
              <w:t>(akıcılık) bozulmadan uygulanması sağlanmalıdır.</w:t>
            </w:r>
          </w:p>
        </w:tc>
      </w:tr>
    </w:tbl>
    <w:p w:rsidR="001A619A" w:rsidRDefault="001A619A"/>
    <w:p w:rsidR="001A619A" w:rsidRDefault="001A619A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1A619A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1A619A" w:rsidTr="00B114DD">
        <w:trPr>
          <w:cantSplit/>
          <w:trHeight w:val="2860"/>
        </w:trPr>
        <w:tc>
          <w:tcPr>
            <w:tcW w:w="613" w:type="dxa"/>
            <w:textDirection w:val="btLr"/>
          </w:tcPr>
          <w:p w:rsidR="001A619A" w:rsidRPr="00053EAE" w:rsidRDefault="00C263DC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>KASIM :21.11.2016-25.11.2016</w:t>
            </w: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1A619A" w:rsidRPr="00053EAE" w:rsidRDefault="00CE3941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>10</w:t>
            </w:r>
            <w:r w:rsidR="00053EAE">
              <w:rPr>
                <w:b/>
              </w:rPr>
              <w:t xml:space="preserve"> . HAFTA</w:t>
            </w:r>
          </w:p>
        </w:tc>
        <w:tc>
          <w:tcPr>
            <w:tcW w:w="387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5SAAT</w:t>
            </w:r>
          </w:p>
        </w:tc>
        <w:tc>
          <w:tcPr>
            <w:tcW w:w="644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1A619A" w:rsidRDefault="001A619A" w:rsidP="00B114DD"/>
          <w:p w:rsidR="001A619A" w:rsidRDefault="001A619A" w:rsidP="00B114DD"/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8. Verilen ritim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 müziğe uygun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bireysel ve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grupla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nesneli/nesnesiz</w:t>
            </w:r>
          </w:p>
          <w:p w:rsidR="001A619A" w:rsidRDefault="00CF5CA9" w:rsidP="00CF5CA9">
            <w:r>
              <w:rPr>
                <w:rFonts w:ascii="Calibri-Bold" w:hAnsi="Calibri-Bold" w:cs="Calibri-Bold"/>
                <w:b/>
                <w:bCs/>
              </w:rPr>
              <w:t>dans eder.</w:t>
            </w:r>
          </w:p>
          <w:p w:rsidR="001A619A" w:rsidRDefault="001A619A" w:rsidP="00B114DD"/>
          <w:p w:rsidR="001A619A" w:rsidRDefault="001A619A" w:rsidP="00B114DD"/>
          <w:p w:rsidR="001A619A" w:rsidRDefault="001A619A" w:rsidP="00B114DD"/>
        </w:tc>
        <w:tc>
          <w:tcPr>
            <w:tcW w:w="3218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Dans Ediyorum” </w:t>
            </w:r>
            <w:r w:rsidRPr="00CF5CA9">
              <w:rPr>
                <w:rFonts w:ascii="Calibri" w:hAnsi="Calibri" w:cs="Calibri"/>
                <w:sz w:val="16"/>
                <w:szCs w:val="16"/>
              </w:rPr>
              <w:t>kartlarındaki (mor,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1, 2 ve 3. kartlar) etkinlikler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kullanılmalıdır. Adımlar kartına (1.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kart) öncelikle yer verilmeli ve dans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kartlarındaki etkinlikler çeşitli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ekipmanlarla yapılmalıdır.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Çizgiyi Aş Aya</w:t>
            </w:r>
          </w:p>
          <w:p w:rsidR="001A619A" w:rsidRDefault="00CF5CA9" w:rsidP="00CF5CA9"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Ulaş, Eski Minder vb.</w:t>
            </w:r>
          </w:p>
        </w:tc>
        <w:tc>
          <w:tcPr>
            <w:tcW w:w="4502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farklı ritimleri yorumlayarak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bunlara göre hareket etmeleri istenmelidir.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Hareketler arasında müziğe uygun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yumuşak geçişler/bağlantılar yapılmalıdır.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 3/4, 4/4 basit ritimli; iki ya da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daha fazla arkadaşı ile dans adımlarını</w:t>
            </w:r>
          </w:p>
          <w:p w:rsidR="001A619A" w:rsidRDefault="00CF5CA9" w:rsidP="00CF5CA9">
            <w:r>
              <w:rPr>
                <w:rFonts w:ascii="Calibri" w:hAnsi="Calibri" w:cs="Calibri"/>
              </w:rPr>
              <w:t>uygulamalıdırlar.</w:t>
            </w:r>
          </w:p>
        </w:tc>
      </w:tr>
      <w:tr w:rsidR="001A619A" w:rsidTr="00B114DD">
        <w:trPr>
          <w:cantSplit/>
          <w:trHeight w:val="4762"/>
        </w:trPr>
        <w:tc>
          <w:tcPr>
            <w:tcW w:w="613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ARALIK </w:t>
            </w:r>
            <w:r w:rsidR="00C263DC">
              <w:rPr>
                <w:b/>
              </w:rPr>
              <w:t>:28.11.2016—09.12.2016</w:t>
            </w: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1A619A" w:rsidRPr="00053EAE" w:rsidRDefault="00CE3941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>11. ve 12.</w:t>
            </w:r>
            <w:r w:rsidR="00053EAE">
              <w:rPr>
                <w:b/>
              </w:rPr>
              <w:t xml:space="preserve"> HAFTA</w:t>
            </w:r>
          </w:p>
        </w:tc>
        <w:tc>
          <w:tcPr>
            <w:tcW w:w="387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>10 SAAT</w:t>
            </w:r>
          </w:p>
        </w:tc>
        <w:tc>
          <w:tcPr>
            <w:tcW w:w="644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9. Temel ve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birleştirilmiş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becerilerini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içeren eşli ve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küçük gruplarda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basit kurallı</w:t>
            </w:r>
          </w:p>
          <w:p w:rsidR="001A619A" w:rsidRDefault="00CF5CA9" w:rsidP="00CF5CA9">
            <w:r>
              <w:rPr>
                <w:rFonts w:ascii="Calibri-Bold" w:hAnsi="Calibri-Bold" w:cs="Calibri-Bold"/>
                <w:b/>
                <w:bCs/>
              </w:rPr>
              <w:t>oyunlar oynar.</w:t>
            </w:r>
          </w:p>
        </w:tc>
        <w:tc>
          <w:tcPr>
            <w:tcW w:w="3218" w:type="dxa"/>
          </w:tcPr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>
              <w:rPr>
                <w:rFonts w:ascii="Calibri-Bold" w:hAnsi="Calibri-Bold" w:cs="Calibri-Bold"/>
                <w:b/>
                <w:bCs/>
              </w:rPr>
              <w:t>“</w:t>
            </w: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Birleştirilmiş Hareketler”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kartlarındaki (sarı‐27 ve 33 arasındaki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F5CA9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Bayrak Verme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Oyunu, Köpek Balığı İle Karabatak,</w:t>
            </w:r>
          </w:p>
          <w:p w:rsidR="00CF5CA9" w:rsidRP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Tünel Yarışı, Renk Oyunu, Dev</w:t>
            </w:r>
          </w:p>
          <w:p w:rsidR="001A619A" w:rsidRDefault="00CF5CA9" w:rsidP="00CF5CA9">
            <w:r w:rsidRPr="00CF5CA9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Misket Oyunu vb.</w:t>
            </w:r>
          </w:p>
        </w:tc>
        <w:tc>
          <w:tcPr>
            <w:tcW w:w="4502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İki veya üç temel hareket becerisinin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birleşimini içeren basit kurallı oyunlar,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 ve öğretmen tarafından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oluşturularak eşli ve küçük gruplar</w:t>
            </w:r>
          </w:p>
          <w:p w:rsidR="001A619A" w:rsidRDefault="00CF5CA9" w:rsidP="00CF5CA9">
            <w:r>
              <w:rPr>
                <w:rFonts w:ascii="Calibri" w:hAnsi="Calibri" w:cs="Calibri"/>
              </w:rPr>
              <w:t>halinde uygulanmalıdır.</w:t>
            </w:r>
          </w:p>
        </w:tc>
      </w:tr>
    </w:tbl>
    <w:p w:rsidR="00546A6C" w:rsidRDefault="00546A6C"/>
    <w:p w:rsidR="00B114DD" w:rsidRDefault="00B114DD"/>
    <w:p w:rsidR="00B114DD" w:rsidRDefault="00B114DD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114DD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323" w:rsidTr="00B114DD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ARALIK </w:t>
            </w:r>
            <w:r w:rsidR="00E20E44">
              <w:rPr>
                <w:b/>
              </w:rPr>
              <w:t xml:space="preserve"> : </w:t>
            </w:r>
            <w:r w:rsidR="00C263DC">
              <w:rPr>
                <w:b/>
              </w:rPr>
              <w:t>12.12.2016—23.12.2016</w:t>
            </w: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383323" w:rsidRPr="00053EAE" w:rsidRDefault="00CE3941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13. ve 14.</w:t>
            </w:r>
            <w:r w:rsidR="00383323">
              <w:rPr>
                <w:b/>
              </w:rPr>
              <w:t>. HAFTA</w:t>
            </w:r>
          </w:p>
        </w:tc>
        <w:tc>
          <w:tcPr>
            <w:tcW w:w="387" w:type="dxa"/>
            <w:vMerge w:val="restart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10 SAAT</w:t>
            </w:r>
          </w:p>
        </w:tc>
        <w:tc>
          <w:tcPr>
            <w:tcW w:w="644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323" w:rsidRDefault="00383323" w:rsidP="00B114DD"/>
          <w:p w:rsidR="00383323" w:rsidRDefault="00383323" w:rsidP="00B114DD"/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10. Temel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becerilerini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uygularken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tekniğe ait dikkat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edilmesi gereken</w:t>
            </w:r>
          </w:p>
          <w:p w:rsidR="00383323" w:rsidRDefault="00CF5CA9" w:rsidP="00CF5CA9">
            <w:r>
              <w:rPr>
                <w:rFonts w:ascii="Calibri-Bold" w:hAnsi="Calibri-Bold" w:cs="Calibri-Bold"/>
                <w:b/>
                <w:bCs/>
              </w:rPr>
              <w:t>özellikleri söyler.</w:t>
            </w:r>
          </w:p>
          <w:p w:rsidR="00383323" w:rsidRDefault="00383323" w:rsidP="00B114DD"/>
          <w:p w:rsidR="00383323" w:rsidRDefault="00383323" w:rsidP="00B114DD"/>
          <w:p w:rsidR="00383323" w:rsidRDefault="00383323" w:rsidP="00B114DD"/>
          <w:p w:rsidR="00383323" w:rsidRDefault="00383323" w:rsidP="00B114DD"/>
        </w:tc>
        <w:tc>
          <w:tcPr>
            <w:tcW w:w="3218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 xml:space="preserve">Tüm sarı kartlarının </w:t>
            </w:r>
            <w:r>
              <w:rPr>
                <w:rFonts w:ascii="Calibri-Bold" w:hAnsi="Calibri-Bold" w:cs="Calibri-Bold"/>
                <w:b/>
                <w:bCs/>
              </w:rPr>
              <w:t>“Öğrenme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Anahtarı” </w:t>
            </w:r>
            <w:r>
              <w:rPr>
                <w:rFonts w:ascii="Calibri" w:hAnsi="Calibri" w:cs="Calibri"/>
              </w:rPr>
              <w:t>bölümlerinden</w:t>
            </w:r>
          </w:p>
          <w:p w:rsidR="00383323" w:rsidRDefault="00CF5CA9" w:rsidP="00CF5CA9">
            <w:r>
              <w:rPr>
                <w:rFonts w:ascii="Calibri" w:hAnsi="Calibri" w:cs="Calibri"/>
              </w:rPr>
              <w:t>yararlanılmalıdır</w:t>
            </w:r>
          </w:p>
        </w:tc>
        <w:tc>
          <w:tcPr>
            <w:tcW w:w="4502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000000"/>
              </w:rPr>
              <w:t>Öğrenciden t</w:t>
            </w:r>
            <w:r>
              <w:rPr>
                <w:rFonts w:ascii="Calibri" w:hAnsi="Calibri" w:cs="Calibri"/>
                <w:color w:val="333333"/>
              </w:rPr>
              <w:t>emel hareket becerilerini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uygularken hareketin niteliğini artırmaya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yönelik bilgileri söylemeleri istenir.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Örneğin; öğrenciye kavisli bir yolda hızlı ve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güvenli koşmak için nelere dikkat etmesi</w:t>
            </w:r>
          </w:p>
          <w:p w:rsidR="00383323" w:rsidRDefault="00CF5CA9" w:rsidP="00CF5CA9">
            <w:r>
              <w:rPr>
                <w:rFonts w:ascii="Calibri" w:hAnsi="Calibri" w:cs="Calibri"/>
                <w:color w:val="333333"/>
              </w:rPr>
              <w:t>gerektiği sorulabilir.</w:t>
            </w:r>
          </w:p>
        </w:tc>
      </w:tr>
      <w:tr w:rsidR="00383323" w:rsidTr="00B114DD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644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323" w:rsidRDefault="00383323" w:rsidP="00B114DD"/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11.Vücut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bölümlerinin ve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tamamının</w:t>
            </w:r>
          </w:p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hareketlerini</w:t>
            </w:r>
          </w:p>
          <w:p w:rsidR="00CF5CA9" w:rsidRDefault="00CF5CA9" w:rsidP="00CF5CA9">
            <w:r>
              <w:rPr>
                <w:rFonts w:ascii="Calibri-Bold" w:hAnsi="Calibri-Bold" w:cs="Calibri-Bold"/>
                <w:b/>
                <w:bCs/>
              </w:rPr>
              <w:t>açıklar.</w:t>
            </w:r>
          </w:p>
        </w:tc>
        <w:tc>
          <w:tcPr>
            <w:tcW w:w="3218" w:type="dxa"/>
          </w:tcPr>
          <w:p w:rsidR="00586E27" w:rsidRDefault="00586E27" w:rsidP="00586E27">
            <w:pPr>
              <w:autoSpaceDE w:val="0"/>
              <w:autoSpaceDN w:val="0"/>
              <w:adjustRightInd w:val="0"/>
            </w:pP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</w:rPr>
              <w:t>“</w:t>
            </w: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Yer Değiştirme Hareketleri” </w:t>
            </w:r>
            <w:r w:rsidRPr="00586E27">
              <w:rPr>
                <w:rFonts w:ascii="Calibri" w:hAnsi="Calibri" w:cs="Calibri"/>
                <w:sz w:val="16"/>
                <w:szCs w:val="16"/>
              </w:rPr>
              <w:t>yürüme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(2. kart) ve yuvarlanma (7.kart)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kartlarından öncelikli olarak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yararlanılmalıdır.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 için kartlar dışında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aşağıdaki oyunlar da yardımcı</w:t>
            </w:r>
          </w:p>
          <w:p w:rsidR="00383323" w:rsidRDefault="00586E27" w:rsidP="00586E27"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olacaktır: Vücudumuz, Dediğimi Yap vb.</w:t>
            </w:r>
          </w:p>
        </w:tc>
        <w:tc>
          <w:tcPr>
            <w:tcW w:w="4502" w:type="dxa"/>
          </w:tcPr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vücut bölümlerini tanıma,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vücut bölümlerinin ve vücudun tamamının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yapacağı hareketleri açıklamaları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beklenmelidir.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vücut bölümleri ile vücut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bölümlerinin yapabildiği hareketler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arasındaki ilişkiyi uygulayarak kavramaları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önemlidir. Örneğin; koşarken el bileklerini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çevirmesi, koşarken kollarını önden geriye</w:t>
            </w:r>
          </w:p>
          <w:p w:rsidR="00383323" w:rsidRDefault="00586E27" w:rsidP="00586E27">
            <w:r>
              <w:rPr>
                <w:rFonts w:ascii="Calibri" w:hAnsi="Calibri" w:cs="Calibri"/>
              </w:rPr>
              <w:t>rotasyon yaptırması vb.</w:t>
            </w:r>
          </w:p>
        </w:tc>
      </w:tr>
    </w:tbl>
    <w:p w:rsidR="00B114DD" w:rsidRDefault="00B114DD"/>
    <w:p w:rsidR="00B114DD" w:rsidRDefault="00B114DD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114DD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323" w:rsidTr="00B114DD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323" w:rsidRPr="00053EAE" w:rsidRDefault="00E20E44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>ARALIK --</w:t>
            </w:r>
            <w:r w:rsidR="00383323">
              <w:rPr>
                <w:b/>
              </w:rPr>
              <w:t xml:space="preserve"> OCAK </w:t>
            </w:r>
            <w:r w:rsidR="00C263DC">
              <w:rPr>
                <w:b/>
              </w:rPr>
              <w:t>: 26.12.2016—06.01.2017</w:t>
            </w: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383323" w:rsidRPr="00053EAE" w:rsidRDefault="00CE3941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>15. ve 16</w:t>
            </w:r>
            <w:r w:rsidR="00383323">
              <w:rPr>
                <w:b/>
              </w:rPr>
              <w:t>. HAFTA</w:t>
            </w:r>
          </w:p>
        </w:tc>
        <w:tc>
          <w:tcPr>
            <w:tcW w:w="387" w:type="dxa"/>
            <w:vMerge w:val="restart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10 SAAT</w:t>
            </w:r>
          </w:p>
        </w:tc>
        <w:tc>
          <w:tcPr>
            <w:tcW w:w="644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323" w:rsidRDefault="00383323" w:rsidP="00B114DD"/>
          <w:p w:rsidR="00383323" w:rsidRDefault="00383323" w:rsidP="00B114DD"/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12. Efor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kavramına göre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vücudunun nasıl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</w:t>
            </w:r>
          </w:p>
          <w:p w:rsidR="00383323" w:rsidRDefault="00586E27" w:rsidP="00586E27">
            <w:r>
              <w:rPr>
                <w:rFonts w:ascii="Calibri-Bold" w:hAnsi="Calibri-Bold" w:cs="Calibri-Bold"/>
                <w:b/>
                <w:bCs/>
              </w:rPr>
              <w:t>edeceğini açıklar.</w:t>
            </w:r>
          </w:p>
          <w:p w:rsidR="00383323" w:rsidRDefault="00383323" w:rsidP="00B114DD"/>
          <w:p w:rsidR="00383323" w:rsidRDefault="00383323" w:rsidP="00B114DD"/>
          <w:p w:rsidR="00383323" w:rsidRDefault="00383323" w:rsidP="00B114DD"/>
          <w:p w:rsidR="00383323" w:rsidRDefault="00383323" w:rsidP="00B114DD"/>
          <w:p w:rsidR="00383323" w:rsidRDefault="00383323" w:rsidP="00B114DD"/>
        </w:tc>
        <w:tc>
          <w:tcPr>
            <w:tcW w:w="3218" w:type="dxa"/>
          </w:tcPr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“</w:t>
            </w: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Birleştirilmiş Hareketler”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kartlarındaki (sarı, 27‐33 arasındaki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Bayrak yarışı oyunları ve hedef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oyunları (28‐29. kartlar) kartları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“efor” kavramının içeriğini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yansıtmaktadır.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 için kartlar dışında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aşağıdaki oyunlar da yardımcı</w:t>
            </w:r>
          </w:p>
          <w:p w:rsidR="00383323" w:rsidRDefault="00586E27" w:rsidP="00586E27"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olacaktır: Aç Kuşlar, Dünya ve Uzay,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Boncuk Toplama vb.</w:t>
            </w:r>
          </w:p>
        </w:tc>
        <w:tc>
          <w:tcPr>
            <w:tcW w:w="4502" w:type="dxa"/>
          </w:tcPr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Efor, (çaba) vücudun nasıl hareket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edeceğini tanımlar. Öğrencilerin eforu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oluşturan zaman, kuvvet (güç), tempo ve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akıcılık kavramlarını daha kolay anlamaları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 xml:space="preserve">için etkinliklerde çeşitli (yavaş‐ hızlı, </w:t>
            </w:r>
            <w:proofErr w:type="spellStart"/>
            <w:r w:rsidRPr="00586E27">
              <w:rPr>
                <w:rFonts w:ascii="Calibri" w:hAnsi="Calibri" w:cs="Calibri"/>
                <w:sz w:val="16"/>
                <w:szCs w:val="16"/>
              </w:rPr>
              <w:t>güçlügüçsüz</w:t>
            </w:r>
            <w:proofErr w:type="spellEnd"/>
            <w:r w:rsidRPr="00586E27"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serbest‐zorunlu vb.) yönergeler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verilerek bu kavramlara uygun nasıl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hareket edeceklerini göstermeleri ve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açıklamaları istenmelidir.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Yapılacak etkinliklerde önce vücudun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parçalarını, daha sonra bütününü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kullanacağı etkinlikler seçilerek</w:t>
            </w:r>
          </w:p>
          <w:p w:rsidR="00383323" w:rsidRDefault="00586E27" w:rsidP="00586E27">
            <w:r w:rsidRPr="00586E27">
              <w:rPr>
                <w:rFonts w:ascii="Calibri" w:hAnsi="Calibri" w:cs="Calibri"/>
                <w:sz w:val="16"/>
                <w:szCs w:val="16"/>
              </w:rPr>
              <w:t>uygulanmalıdır.</w:t>
            </w:r>
          </w:p>
        </w:tc>
      </w:tr>
      <w:tr w:rsidR="00383323" w:rsidTr="00B114DD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644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13.Oyunda basit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stratejileri ve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taktikleri oyun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kuralları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doğrultusunda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kullanır.</w:t>
            </w:r>
          </w:p>
          <w:p w:rsidR="00383323" w:rsidRDefault="00383323" w:rsidP="00586E27"/>
        </w:tc>
        <w:tc>
          <w:tcPr>
            <w:tcW w:w="3218" w:type="dxa"/>
          </w:tcPr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“</w:t>
            </w: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Birleştirilmiş Hareketler” </w:t>
            </w:r>
            <w:r w:rsidRPr="00586E27">
              <w:rPr>
                <w:rFonts w:ascii="Calibri" w:hAnsi="Calibri" w:cs="Calibri"/>
                <w:sz w:val="16"/>
                <w:szCs w:val="16"/>
              </w:rPr>
              <w:t>kartlarının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(sarı, 27‐33. kartlar) çeşitlendirme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586E27">
              <w:rPr>
                <w:rFonts w:ascii="Calibri" w:hAnsi="Calibri" w:cs="Calibri"/>
                <w:sz w:val="16"/>
                <w:szCs w:val="16"/>
              </w:rPr>
              <w:t>bölümlerinden yararlanılmalıdır.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 için kartlar dışında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aşağıdaki oyunlar da yardımcı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olacaktır: Çömel Kurtul, Bum Oyunu,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İp Tutma Oyunu, Elden Ele Top</w:t>
            </w:r>
          </w:p>
          <w:p w:rsidR="00586E27" w:rsidRPr="00586E27" w:rsidRDefault="00586E27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Kimde?, Kurdeleyi Kim</w:t>
            </w:r>
          </w:p>
          <w:p w:rsidR="00383323" w:rsidRDefault="00586E27" w:rsidP="00586E27">
            <w:r w:rsidRPr="00586E2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Yakalayacak?, Köprü Nöbetçisi,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Dağları Aşalım vb.</w:t>
            </w:r>
          </w:p>
        </w:tc>
        <w:tc>
          <w:tcPr>
            <w:tcW w:w="4502" w:type="dxa"/>
          </w:tcPr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Öğrencilere oyun kuralları basit olarak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anlatıldıktan ve uygulamalı olarak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gösterildikten sonra, sorularla kuralları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anlayıp anlamadıkları kontrol edilmelidir.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Daha sonra kurallar doğrultusunda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oyunlara ait basit stratejiler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(görev, mekan vb. ile ilgili) oluşturmaları</w:t>
            </w:r>
          </w:p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bunları arkadaşları ile paylaşmaları</w:t>
            </w:r>
          </w:p>
          <w:p w:rsidR="00383323" w:rsidRDefault="00586E27" w:rsidP="00586E27">
            <w:r>
              <w:rPr>
                <w:rFonts w:ascii="Calibri" w:hAnsi="Calibri" w:cs="Calibri"/>
              </w:rPr>
              <w:t>istenmelidir.</w:t>
            </w:r>
          </w:p>
        </w:tc>
      </w:tr>
    </w:tbl>
    <w:p w:rsidR="00B114DD" w:rsidRDefault="00B114DD"/>
    <w:p w:rsidR="00B114DD" w:rsidRDefault="00B114DD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114DD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AY</w:t>
            </w: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AÇIKLAMALAR                   </w:t>
            </w: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ÖLÇME  VE  DEĞERLENDİRME</w:t>
            </w:r>
          </w:p>
        </w:tc>
      </w:tr>
      <w:tr w:rsidR="006F088E" w:rsidTr="00B114DD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6F088E" w:rsidRPr="00053EAE" w:rsidRDefault="00E20E44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OCAK : </w:t>
            </w:r>
            <w:r w:rsidR="00C263DC">
              <w:rPr>
                <w:b/>
              </w:rPr>
              <w:t xml:space="preserve"> 09.01.2017—20.01.2017     </w:t>
            </w:r>
            <w:r>
              <w:rPr>
                <w:b/>
              </w:rPr>
              <w:t xml:space="preserve">/          </w:t>
            </w:r>
            <w:r w:rsidRPr="00E20E44">
              <w:rPr>
                <w:b/>
                <w:color w:val="FF0000"/>
              </w:rPr>
              <w:t xml:space="preserve">    YARIYIL   TATİLİ</w:t>
            </w: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>17. HAFTA</w:t>
            </w:r>
          </w:p>
        </w:tc>
        <w:tc>
          <w:tcPr>
            <w:tcW w:w="387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>5. SAAT</w:t>
            </w:r>
          </w:p>
        </w:tc>
        <w:tc>
          <w:tcPr>
            <w:tcW w:w="644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14.Sağlıklı olmak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 sağlığını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geliştirmek için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oyunlara ve fiziki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etkinliklere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neden katılması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gerektiğini</w:t>
            </w:r>
          </w:p>
          <w:p w:rsidR="006F088E" w:rsidRDefault="006F088E" w:rsidP="00586E27">
            <w:r>
              <w:rPr>
                <w:rFonts w:ascii="Calibri-Bold" w:hAnsi="Calibri-Bold" w:cs="Calibri-Bold"/>
                <w:b/>
                <w:bCs/>
              </w:rPr>
              <w:t>açıklar.</w:t>
            </w:r>
          </w:p>
        </w:tc>
        <w:tc>
          <w:tcPr>
            <w:tcW w:w="3218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 xml:space="preserve">Sağlık Anlayışı I ve II” </w:t>
            </w:r>
            <w:r>
              <w:rPr>
                <w:rFonts w:ascii="Calibri" w:hAnsi="Calibri" w:cs="Calibri"/>
              </w:rPr>
              <w:t>sarı kartlardan</w:t>
            </w:r>
          </w:p>
          <w:p w:rsidR="006F088E" w:rsidRDefault="006F088E" w:rsidP="00586E27">
            <w:r>
              <w:rPr>
                <w:rFonts w:ascii="Calibri" w:hAnsi="Calibri" w:cs="Calibri"/>
              </w:rPr>
              <w:t>yararlanılmalıdır</w:t>
            </w:r>
          </w:p>
        </w:tc>
        <w:tc>
          <w:tcPr>
            <w:tcW w:w="4502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Öğrencilerebüyümelerinde</w:t>
            </w:r>
            <w:proofErr w:type="spellEnd"/>
            <w:r>
              <w:rPr>
                <w:rFonts w:ascii="Calibri" w:hAnsi="Calibri" w:cs="Calibri"/>
              </w:rPr>
              <w:t>,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olgunlaşmalarında, zihinsel gelişimlerinde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sosyalleşmelerinde oyun ve fiziki</w:t>
            </w:r>
          </w:p>
          <w:p w:rsidR="006F088E" w:rsidRDefault="006F088E" w:rsidP="00586E27">
            <w:r>
              <w:rPr>
                <w:rFonts w:ascii="Calibri" w:hAnsi="Calibri" w:cs="Calibri"/>
              </w:rPr>
              <w:t>etkinliklere katılmanın önemli olduğu fark ettirilmelidir.</w:t>
            </w:r>
          </w:p>
        </w:tc>
      </w:tr>
      <w:tr w:rsidR="006F088E" w:rsidTr="00B114DD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6F088E" w:rsidRPr="00053EAE" w:rsidRDefault="006F088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18. HAFTA </w:t>
            </w:r>
          </w:p>
        </w:tc>
        <w:tc>
          <w:tcPr>
            <w:tcW w:w="387" w:type="dxa"/>
            <w:textDirection w:val="btLr"/>
          </w:tcPr>
          <w:p w:rsidR="006F088E" w:rsidRPr="00053EAE" w:rsidRDefault="006F088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5. SAAT</w:t>
            </w:r>
          </w:p>
        </w:tc>
        <w:tc>
          <w:tcPr>
            <w:tcW w:w="644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15. Fiziksel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uygunluğu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oluşturan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kavramları</w:t>
            </w:r>
          </w:p>
          <w:p w:rsidR="006F088E" w:rsidRDefault="006F088E" w:rsidP="00586E27">
            <w:r>
              <w:rPr>
                <w:rFonts w:ascii="Calibri-Bold" w:hAnsi="Calibri-Bold" w:cs="Calibri-Bold"/>
                <w:b/>
                <w:bCs/>
              </w:rPr>
              <w:t>açıklar.</w:t>
            </w:r>
          </w:p>
        </w:tc>
        <w:tc>
          <w:tcPr>
            <w:tcW w:w="3218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“Fiziksel Etkinlik Piramidi” </w:t>
            </w:r>
            <w:r>
              <w:rPr>
                <w:rFonts w:ascii="Calibri" w:hAnsi="Calibri" w:cs="Calibri"/>
              </w:rPr>
              <w:t>kartından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yararlanılmalıdır.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kazanım için aşağıdaki oyunlar da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yardımcı olacaktır: Hızlıyım</w:t>
            </w:r>
            <w:r>
              <w:rPr>
                <w:rFonts w:ascii="Cambria Math" w:hAnsi="Cambria Math" w:cs="Cambria Math"/>
                <w:b/>
                <w:bCs/>
              </w:rPr>
              <w:t>‐</w:t>
            </w:r>
            <w:r>
              <w:rPr>
                <w:rFonts w:ascii="Calibri-Bold" w:hAnsi="Calibri-Bold" w:cs="Calibri-Bold"/>
                <w:b/>
                <w:bCs/>
              </w:rPr>
              <w:t>Yavaşım,</w:t>
            </w:r>
          </w:p>
          <w:p w:rsidR="006F088E" w:rsidRDefault="006F088E" w:rsidP="00586E27">
            <w:r>
              <w:rPr>
                <w:rFonts w:ascii="Calibri-Bold" w:hAnsi="Calibri-Bold" w:cs="Calibri-Bold"/>
                <w:b/>
                <w:bCs/>
              </w:rPr>
              <w:t>İpin Altından Geç vb.</w:t>
            </w:r>
          </w:p>
        </w:tc>
        <w:tc>
          <w:tcPr>
            <w:tcW w:w="4502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Sağlıkla ilgili fiziksel uygunluğu oluşturan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kavramlar: “vücut kompozisyonu” (</w:t>
            </w:r>
            <w:proofErr w:type="spellStart"/>
            <w:r>
              <w:rPr>
                <w:rFonts w:ascii="Calibri" w:hAnsi="Calibri" w:cs="Calibri"/>
              </w:rPr>
              <w:t>boyvücut</w:t>
            </w:r>
            <w:proofErr w:type="spellEnd"/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ağırlığı ilişkisi), “kalp‐dolaşım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sistemi </w:t>
            </w:r>
            <w:proofErr w:type="spellStart"/>
            <w:r>
              <w:rPr>
                <w:rFonts w:ascii="Calibri" w:hAnsi="Calibri" w:cs="Calibri"/>
              </w:rPr>
              <w:t>dayanıklığı</w:t>
            </w:r>
            <w:proofErr w:type="spellEnd"/>
            <w:r>
              <w:rPr>
                <w:rFonts w:ascii="Calibri" w:hAnsi="Calibri" w:cs="Calibri"/>
              </w:rPr>
              <w:t>” (aerobik dayanıklılık),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“kas </w:t>
            </w:r>
            <w:proofErr w:type="spellStart"/>
            <w:r>
              <w:rPr>
                <w:rFonts w:ascii="Calibri" w:hAnsi="Calibri" w:cs="Calibri"/>
              </w:rPr>
              <w:t>dayanıklığı</w:t>
            </w:r>
            <w:proofErr w:type="spellEnd"/>
            <w:r>
              <w:rPr>
                <w:rFonts w:ascii="Calibri" w:hAnsi="Calibri" w:cs="Calibri"/>
              </w:rPr>
              <w:t xml:space="preserve"> ve kuvveti” ve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proofErr w:type="spellStart"/>
            <w:r>
              <w:rPr>
                <w:rFonts w:ascii="Calibri" w:hAnsi="Calibri" w:cs="Calibri"/>
              </w:rPr>
              <w:t>esneklik”tir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Öğrencilere fiziksel uygunluğu oluşturan</w:t>
            </w:r>
          </w:p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kavramları kendi ifadeleriyle açıklamaları</w:t>
            </w:r>
          </w:p>
          <w:p w:rsidR="006F088E" w:rsidRDefault="006F088E" w:rsidP="00586E27">
            <w:r>
              <w:rPr>
                <w:rFonts w:ascii="Calibri" w:hAnsi="Calibri" w:cs="Calibri"/>
              </w:rPr>
              <w:t>için sorular sorulmalıdır.</w:t>
            </w:r>
          </w:p>
        </w:tc>
      </w:tr>
    </w:tbl>
    <w:p w:rsidR="00B114DD" w:rsidRDefault="00B114DD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114DD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AY</w:t>
            </w: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AÇIKLAMALAR                   </w:t>
            </w: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ÖLÇME  VE  DEĞERLENDİRME</w:t>
            </w:r>
          </w:p>
        </w:tc>
      </w:tr>
      <w:tr w:rsidR="00E20E44" w:rsidTr="00B114DD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ŞUBAT  :</w:t>
            </w:r>
            <w:r w:rsidR="00C263DC">
              <w:rPr>
                <w:b/>
              </w:rPr>
              <w:t>06.02.2017---17.02.2017</w:t>
            </w: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19. HAFTA</w:t>
            </w:r>
          </w:p>
        </w:tc>
        <w:tc>
          <w:tcPr>
            <w:tcW w:w="387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5   SAAT</w:t>
            </w:r>
          </w:p>
        </w:tc>
        <w:tc>
          <w:tcPr>
            <w:tcW w:w="644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E20E44" w:rsidRDefault="00E20E44" w:rsidP="00B114DD"/>
          <w:p w:rsidR="00E20E44" w:rsidRDefault="00E20E44" w:rsidP="00B114DD"/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16. Çeşitli oyun ve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fiziki etkinlikler ile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fiziksel uygunluk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boyutlarını</w:t>
            </w:r>
          </w:p>
          <w:p w:rsidR="00E20E44" w:rsidRDefault="00E20E44" w:rsidP="008A735B">
            <w:r>
              <w:rPr>
                <w:rFonts w:ascii="Calibri-Bold" w:hAnsi="Calibri-Bold" w:cs="Calibri-Bold"/>
                <w:b/>
                <w:bCs/>
              </w:rPr>
              <w:t>ilişkilendirir.</w:t>
            </w:r>
          </w:p>
          <w:p w:rsidR="00E20E44" w:rsidRDefault="00E20E44" w:rsidP="00B114DD"/>
          <w:p w:rsidR="00E20E44" w:rsidRDefault="00E20E44" w:rsidP="00B114DD"/>
          <w:p w:rsidR="00E20E44" w:rsidRDefault="00E20E44" w:rsidP="00B114DD"/>
          <w:p w:rsidR="00E20E44" w:rsidRDefault="00E20E44" w:rsidP="00B114DD"/>
          <w:p w:rsidR="00E20E44" w:rsidRDefault="00E20E44" w:rsidP="00B114DD"/>
          <w:p w:rsidR="00E20E44" w:rsidRDefault="00E20E44" w:rsidP="00B114DD"/>
          <w:p w:rsidR="00E20E44" w:rsidRDefault="00E20E44" w:rsidP="00B114DD"/>
        </w:tc>
        <w:tc>
          <w:tcPr>
            <w:tcW w:w="3218" w:type="dxa"/>
          </w:tcPr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kazanım için aşağıdaki oyunlar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yardımcı olacaktır: </w:t>
            </w:r>
            <w:proofErr w:type="spellStart"/>
            <w:r>
              <w:rPr>
                <w:rFonts w:ascii="Calibri-Bold" w:hAnsi="Calibri-Bold" w:cs="Calibri-Bold"/>
                <w:b/>
                <w:bCs/>
              </w:rPr>
              <w:t>Stafet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Yarışları,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İstasyon Çalışmaları vb.</w:t>
            </w:r>
          </w:p>
        </w:tc>
        <w:tc>
          <w:tcPr>
            <w:tcW w:w="4502" w:type="dxa"/>
          </w:tcPr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katıldığı oyun ve fiziki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etkinliklerle, bu etkinlikler sırasında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kullanılan, sağlıkla ilgili fiziksel uygunluk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kavramları arasında ilişki kurulmalı ve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bunları kavraması</w:t>
            </w:r>
          </w:p>
          <w:p w:rsidR="00E20E44" w:rsidRDefault="00E20E44" w:rsidP="008A735B">
            <w:r>
              <w:rPr>
                <w:rFonts w:ascii="Calibri" w:hAnsi="Calibri" w:cs="Calibri"/>
              </w:rPr>
              <w:t>sağlanmalıdır.</w:t>
            </w:r>
          </w:p>
        </w:tc>
      </w:tr>
      <w:tr w:rsidR="00E20E44" w:rsidTr="00B114DD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E20E44" w:rsidRPr="00053EAE" w:rsidRDefault="00E20E44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20.HAFTA</w:t>
            </w:r>
          </w:p>
        </w:tc>
        <w:tc>
          <w:tcPr>
            <w:tcW w:w="387" w:type="dxa"/>
            <w:textDirection w:val="btLr"/>
          </w:tcPr>
          <w:p w:rsidR="00E20E44" w:rsidRPr="00053EAE" w:rsidRDefault="00E20E44" w:rsidP="00B13F22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5 SAAT</w:t>
            </w:r>
          </w:p>
        </w:tc>
        <w:tc>
          <w:tcPr>
            <w:tcW w:w="644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E20E44" w:rsidRDefault="00E20E44" w:rsidP="00B427CF">
            <w:pPr>
              <w:rPr>
                <w:rFonts w:ascii="Calibri-Bold" w:hAnsi="Calibri-Bold" w:cs="Calibri-Bold"/>
                <w:b/>
                <w:bCs/>
              </w:rPr>
            </w:pP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17. Oyun ve fiziki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etkinliklere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katılırken sağlığını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korumak için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dikkat etmesi</w:t>
            </w:r>
          </w:p>
          <w:p w:rsidR="00E20E44" w:rsidRDefault="00E20E44" w:rsidP="008A735B">
            <w:r>
              <w:rPr>
                <w:rFonts w:ascii="Calibri-Bold" w:hAnsi="Calibri-Bold" w:cs="Calibri-Bold"/>
                <w:b/>
                <w:bCs/>
              </w:rPr>
              <w:t>gereken unsurları açıklar.</w:t>
            </w:r>
          </w:p>
        </w:tc>
        <w:tc>
          <w:tcPr>
            <w:tcW w:w="3218" w:type="dxa"/>
          </w:tcPr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 xml:space="preserve">Sağlık Anlayışı I ve II” </w:t>
            </w:r>
            <w:r>
              <w:rPr>
                <w:rFonts w:ascii="Calibri" w:hAnsi="Calibri" w:cs="Calibri"/>
              </w:rPr>
              <w:t>(sarı)</w:t>
            </w:r>
          </w:p>
          <w:p w:rsidR="00E20E44" w:rsidRDefault="00E20E44" w:rsidP="008A735B">
            <w:r>
              <w:rPr>
                <w:rFonts w:ascii="Calibri" w:hAnsi="Calibri" w:cs="Calibri"/>
              </w:rPr>
              <w:t>kartlarından yararlanılmalıdır.</w:t>
            </w:r>
          </w:p>
        </w:tc>
        <w:tc>
          <w:tcPr>
            <w:tcW w:w="4502" w:type="dxa"/>
          </w:tcPr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Oyun ve fiziki etkinliklerde </w:t>
            </w:r>
            <w:proofErr w:type="spellStart"/>
            <w:r>
              <w:rPr>
                <w:rFonts w:ascii="Calibri" w:hAnsi="Calibri" w:cs="Calibri"/>
              </w:rPr>
              <w:t>ısınmasoğuma</w:t>
            </w:r>
            <w:proofErr w:type="spellEnd"/>
            <w:r>
              <w:rPr>
                <w:rFonts w:ascii="Calibri" w:hAnsi="Calibri" w:cs="Calibri"/>
              </w:rPr>
              <w:t>,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beslenme ve temizlik (hijyen)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konularının önemine dikkat çekilmeli ve</w:t>
            </w:r>
          </w:p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bu kavramları açıklamaları</w:t>
            </w:r>
          </w:p>
          <w:p w:rsidR="00E20E44" w:rsidRDefault="00E20E44" w:rsidP="008A735B">
            <w:r>
              <w:rPr>
                <w:rFonts w:ascii="Calibri" w:hAnsi="Calibri" w:cs="Calibri"/>
              </w:rPr>
              <w:t>sağlanmalıdır.</w:t>
            </w:r>
          </w:p>
        </w:tc>
      </w:tr>
    </w:tbl>
    <w:p w:rsidR="00B114DD" w:rsidRDefault="00B114DD"/>
    <w:p w:rsidR="00B427CF" w:rsidRDefault="00B427CF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427CF" w:rsidTr="00B427CF">
        <w:trPr>
          <w:cantSplit/>
          <w:trHeight w:val="1174"/>
        </w:trPr>
        <w:tc>
          <w:tcPr>
            <w:tcW w:w="613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B427C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053EAE" w:rsidRDefault="00C263DC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ŞUBAT  -  MART  : 20.02.2017—10.03.2017</w:t>
            </w: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053EAE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21. HAFTA</w:t>
            </w:r>
          </w:p>
        </w:tc>
        <w:tc>
          <w:tcPr>
            <w:tcW w:w="387" w:type="dxa"/>
            <w:textDirection w:val="btLr"/>
          </w:tcPr>
          <w:p w:rsidR="003830CE" w:rsidRPr="00053EAE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5. SAAT</w:t>
            </w:r>
          </w:p>
        </w:tc>
        <w:tc>
          <w:tcPr>
            <w:tcW w:w="644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427CF"/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18.Oyun ve fiziki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etkinliğe katılımda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kendisi için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güvenlik riski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oluşturan</w:t>
            </w:r>
          </w:p>
          <w:p w:rsidR="003830CE" w:rsidRDefault="003830CE" w:rsidP="008A735B">
            <w:r>
              <w:rPr>
                <w:rFonts w:ascii="Calibri-Bold" w:hAnsi="Calibri-Bold" w:cs="Calibri-Bold"/>
                <w:b/>
                <w:bCs/>
              </w:rPr>
              <w:t>unsurları açıklar.</w:t>
            </w:r>
          </w:p>
          <w:p w:rsidR="003830CE" w:rsidRDefault="003830CE" w:rsidP="00B427CF"/>
          <w:p w:rsidR="003830CE" w:rsidRDefault="003830CE" w:rsidP="00B427CF"/>
          <w:p w:rsidR="003830CE" w:rsidRDefault="003830CE" w:rsidP="00B427CF"/>
          <w:p w:rsidR="003830CE" w:rsidRDefault="003830CE" w:rsidP="00B427CF"/>
          <w:p w:rsidR="003830CE" w:rsidRDefault="003830CE" w:rsidP="00B427CF"/>
          <w:p w:rsidR="003830CE" w:rsidRDefault="003830CE" w:rsidP="00B427CF"/>
        </w:tc>
        <w:tc>
          <w:tcPr>
            <w:tcW w:w="3218" w:type="dxa"/>
          </w:tcPr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 xml:space="preserve">Tüm sarı kartların </w:t>
            </w:r>
            <w:r>
              <w:rPr>
                <w:rFonts w:ascii="Calibri-Bold" w:hAnsi="Calibri-Bold" w:cs="Calibri-Bold"/>
                <w:b/>
                <w:bCs/>
              </w:rPr>
              <w:t>“Güvenlik ve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Ekipman” </w:t>
            </w:r>
            <w:r>
              <w:rPr>
                <w:rFonts w:ascii="Calibri" w:hAnsi="Calibri" w:cs="Calibri"/>
              </w:rPr>
              <w:t>bölümlerinden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yararlanılmalıdır.</w:t>
            </w:r>
          </w:p>
        </w:tc>
        <w:tc>
          <w:tcPr>
            <w:tcW w:w="4502" w:type="dxa"/>
          </w:tcPr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Öğrencilere oyun ve fiziki etkinliklerde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güvenlik önlemlerinin “neden?” önemli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olduğu ve etkinlikler sırasında “nelerin?”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güvenlik riski oluşturduğu hakkında</w:t>
            </w:r>
          </w:p>
          <w:p w:rsidR="003830CE" w:rsidRDefault="003830CE" w:rsidP="008A735B">
            <w:r>
              <w:rPr>
                <w:rFonts w:ascii="Calibri" w:hAnsi="Calibri" w:cs="Calibri"/>
              </w:rPr>
              <w:t>tartışma ortamı yaratılmalıdır.</w:t>
            </w:r>
          </w:p>
        </w:tc>
      </w:tr>
      <w:tr w:rsidR="003830CE" w:rsidTr="00B427C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053EAE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22. VE 23. HAFTA</w:t>
            </w:r>
          </w:p>
        </w:tc>
        <w:tc>
          <w:tcPr>
            <w:tcW w:w="387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10  SAAT</w:t>
            </w:r>
          </w:p>
        </w:tc>
        <w:tc>
          <w:tcPr>
            <w:tcW w:w="644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CB5D05">
            <w:pPr>
              <w:rPr>
                <w:rFonts w:ascii="Calibri-Bold" w:hAnsi="Calibri-Bold" w:cs="Calibri-Bold"/>
                <w:b/>
                <w:bCs/>
              </w:rPr>
            </w:pP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19. Çevresindeki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imkanları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kullanarak oyun ve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fiziki etkinliklere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düzenli olarak</w:t>
            </w:r>
          </w:p>
          <w:p w:rsidR="003830CE" w:rsidRDefault="003830CE" w:rsidP="008A735B">
            <w:r>
              <w:rPr>
                <w:rFonts w:ascii="Calibri-Bold" w:hAnsi="Calibri-Bold" w:cs="Calibri-Bold"/>
                <w:b/>
                <w:bCs/>
              </w:rPr>
              <w:t>katılır.</w:t>
            </w:r>
          </w:p>
        </w:tc>
        <w:tc>
          <w:tcPr>
            <w:tcW w:w="3218" w:type="dxa"/>
          </w:tcPr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Tüm sarı kartlardaki fiziki etkinlikler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önceki kazanımlarda önerilen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oyunlardan yararlanılmalıdır.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kazanım için aşağıdaki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 de yardımcı olacaktır: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Bisiklete Binme, Paten Kayma,</w:t>
            </w:r>
          </w:p>
          <w:p w:rsidR="003830CE" w:rsidRDefault="003830CE" w:rsidP="008A735B">
            <w:r>
              <w:rPr>
                <w:rFonts w:ascii="Calibri-Bold" w:hAnsi="Calibri-Bold" w:cs="Calibri-Bold"/>
                <w:b/>
                <w:bCs/>
              </w:rPr>
              <w:t>Yürüyüş Yapma, Yüzme vb.</w:t>
            </w:r>
          </w:p>
        </w:tc>
        <w:tc>
          <w:tcPr>
            <w:tcW w:w="4502" w:type="dxa"/>
          </w:tcPr>
          <w:p w:rsidR="003830CE" w:rsidRDefault="003830CE" w:rsidP="00CB5D05"/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 dersindeki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uygulamalar sonucunda öğrencilerde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sadece okulda değil, okul dışında da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çevresindeki imkanları kullanarak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(bisiklete binme, bahçede oyun oynama,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yürüyüş yapma, yüzme vb.) düzenli</w:t>
            </w:r>
          </w:p>
          <w:p w:rsidR="003830CE" w:rsidRDefault="003830CE" w:rsidP="008A735B">
            <w:r>
              <w:rPr>
                <w:rFonts w:ascii="Calibri" w:hAnsi="Calibri" w:cs="Calibri"/>
              </w:rPr>
              <w:t>fiziksel etkinliğe katılma alışkanlığı teşvik edilmelidir.</w:t>
            </w:r>
          </w:p>
        </w:tc>
      </w:tr>
    </w:tbl>
    <w:p w:rsidR="00B427CF" w:rsidRDefault="00B427CF"/>
    <w:p w:rsidR="00B427CF" w:rsidRDefault="00B427CF"/>
    <w:p w:rsidR="00B427CF" w:rsidRDefault="00B427CF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427CF" w:rsidTr="00B427CF">
        <w:trPr>
          <w:cantSplit/>
          <w:trHeight w:val="1174"/>
        </w:trPr>
        <w:tc>
          <w:tcPr>
            <w:tcW w:w="613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B427C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MART  </w:t>
            </w:r>
            <w:r w:rsidR="00C263DC">
              <w:rPr>
                <w:b/>
              </w:rPr>
              <w:t>: 13.03.2017---31.03.2017</w:t>
            </w: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24. HAFTA</w:t>
            </w:r>
          </w:p>
        </w:tc>
        <w:tc>
          <w:tcPr>
            <w:tcW w:w="387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5  SAAT</w:t>
            </w:r>
          </w:p>
        </w:tc>
        <w:tc>
          <w:tcPr>
            <w:tcW w:w="644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427CF"/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20. Fiziksel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uygunluğunu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destekleyici oyun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 fiziki</w:t>
            </w:r>
          </w:p>
          <w:p w:rsidR="003830CE" w:rsidRDefault="003830CE" w:rsidP="008A735B">
            <w:r>
              <w:rPr>
                <w:rFonts w:ascii="Calibri-Bold" w:hAnsi="Calibri-Bold" w:cs="Calibri-Bold"/>
                <w:b/>
                <w:bCs/>
              </w:rPr>
              <w:t>etkinliklere katılır.</w:t>
            </w:r>
          </w:p>
          <w:p w:rsidR="003830CE" w:rsidRDefault="003830CE" w:rsidP="00B427CF"/>
          <w:p w:rsidR="003830CE" w:rsidRDefault="003830CE" w:rsidP="00B427CF"/>
          <w:p w:rsidR="003830CE" w:rsidRDefault="003830CE" w:rsidP="00B427CF"/>
        </w:tc>
        <w:tc>
          <w:tcPr>
            <w:tcW w:w="3218" w:type="dxa"/>
          </w:tcPr>
          <w:p w:rsidR="003830CE" w:rsidRPr="008A735B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A735B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Birleştirilmiş Hareketler” </w:t>
            </w:r>
            <w:r w:rsidRPr="008A735B">
              <w:rPr>
                <w:rFonts w:ascii="Calibri" w:hAnsi="Calibri" w:cs="Calibri"/>
                <w:sz w:val="16"/>
                <w:szCs w:val="16"/>
              </w:rPr>
              <w:t>(sarı, 27‐33</w:t>
            </w:r>
          </w:p>
          <w:p w:rsidR="003830CE" w:rsidRPr="008A735B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A735B">
              <w:rPr>
                <w:rFonts w:ascii="Calibri" w:hAnsi="Calibri" w:cs="Calibri"/>
                <w:sz w:val="16"/>
                <w:szCs w:val="16"/>
              </w:rPr>
              <w:t>arasındaki kartlar) kartlarından</w:t>
            </w:r>
          </w:p>
          <w:p w:rsidR="003830CE" w:rsidRPr="008A735B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A735B">
              <w:rPr>
                <w:rFonts w:ascii="Calibri" w:hAnsi="Calibri" w:cs="Calibri"/>
                <w:sz w:val="16"/>
                <w:szCs w:val="16"/>
              </w:rPr>
              <w:t>yararlanılmalıdır. Bayrak yarışı</w:t>
            </w:r>
          </w:p>
          <w:p w:rsidR="003830CE" w:rsidRPr="008A735B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A735B">
              <w:rPr>
                <w:rFonts w:ascii="Calibri" w:hAnsi="Calibri" w:cs="Calibri"/>
                <w:sz w:val="16"/>
                <w:szCs w:val="16"/>
              </w:rPr>
              <w:t>oyunları, hedef oyunları (28‐29.</w:t>
            </w:r>
          </w:p>
          <w:p w:rsidR="003830CE" w:rsidRPr="008A735B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A735B">
              <w:rPr>
                <w:rFonts w:ascii="Calibri" w:hAnsi="Calibri" w:cs="Calibri"/>
                <w:sz w:val="16"/>
                <w:szCs w:val="16"/>
              </w:rPr>
              <w:t>kartlar) kartları fiziksel uygunluğu</w:t>
            </w:r>
          </w:p>
          <w:p w:rsidR="003830CE" w:rsidRPr="008A735B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A735B">
              <w:rPr>
                <w:rFonts w:ascii="Calibri" w:hAnsi="Calibri" w:cs="Calibri"/>
                <w:sz w:val="16"/>
                <w:szCs w:val="16"/>
              </w:rPr>
              <w:t>destekleyen içeriği yansıtmaktadır.</w:t>
            </w:r>
          </w:p>
          <w:p w:rsidR="003830CE" w:rsidRPr="008A735B" w:rsidRDefault="003830CE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8A735B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 için aşağıdaki oyunlar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</w:pPr>
            <w:r w:rsidRPr="008A735B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da yardımcı olacaktır: İstasyon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çalışmaları  vb.</w:t>
            </w:r>
          </w:p>
        </w:tc>
        <w:tc>
          <w:tcPr>
            <w:tcW w:w="4502" w:type="dxa"/>
          </w:tcPr>
          <w:p w:rsidR="003830CE" w:rsidRDefault="003830CE" w:rsidP="008A735B">
            <w:pPr>
              <w:autoSpaceDE w:val="0"/>
              <w:autoSpaceDN w:val="0"/>
              <w:adjustRightInd w:val="0"/>
            </w:pP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kalp‐dolaşım sistemi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dayanıklılığı (örneğin hızlı yürüyüş, koşu,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bisiklet sürme vb.), kas kuvveti ve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dayanıklılığı (örneğin mekik, </w:t>
            </w:r>
            <w:proofErr w:type="spellStart"/>
            <w:r>
              <w:rPr>
                <w:rFonts w:ascii="Calibri" w:hAnsi="Calibri" w:cs="Calibri"/>
              </w:rPr>
              <w:t>şınav</w:t>
            </w:r>
            <w:proofErr w:type="spellEnd"/>
            <w:r>
              <w:rPr>
                <w:rFonts w:ascii="Calibri" w:hAnsi="Calibri" w:cs="Calibri"/>
              </w:rPr>
              <w:t>,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sıçrama vb.) ve esneklik (özellikle </w:t>
            </w:r>
            <w:proofErr w:type="spellStart"/>
            <w:r>
              <w:rPr>
                <w:rFonts w:ascii="Calibri" w:hAnsi="Calibri" w:cs="Calibri"/>
              </w:rPr>
              <w:t>oturuzan</w:t>
            </w:r>
            <w:proofErr w:type="spellEnd"/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esnetme vb.) özelliklerini geliştirici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etkinliklerin tamamının oyun ve fiziki</w:t>
            </w:r>
          </w:p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etkinliklerin içeriğinde olması</w:t>
            </w:r>
          </w:p>
          <w:p w:rsidR="003830CE" w:rsidRDefault="003830CE" w:rsidP="008A735B">
            <w:r>
              <w:rPr>
                <w:rFonts w:ascii="Calibri" w:hAnsi="Calibri" w:cs="Calibri"/>
              </w:rPr>
              <w:t>sağlanmalıdır.</w:t>
            </w:r>
          </w:p>
        </w:tc>
      </w:tr>
      <w:tr w:rsidR="003830CE" w:rsidTr="00B427C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053EAE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25. VE 26. HAFTA</w:t>
            </w:r>
          </w:p>
        </w:tc>
        <w:tc>
          <w:tcPr>
            <w:tcW w:w="387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10  SAAT</w:t>
            </w:r>
          </w:p>
        </w:tc>
        <w:tc>
          <w:tcPr>
            <w:tcW w:w="644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CB5D05"/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21. Oyun ve fiziki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güvenlik riski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oluşturmayan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davranışlar</w:t>
            </w:r>
          </w:p>
          <w:p w:rsidR="003830CE" w:rsidRDefault="003830CE" w:rsidP="00B5490A">
            <w:r>
              <w:rPr>
                <w:rFonts w:ascii="Calibri-Bold" w:hAnsi="Calibri-Bold" w:cs="Calibri-Bold"/>
                <w:b/>
                <w:bCs/>
              </w:rPr>
              <w:t>sergiler.</w:t>
            </w:r>
          </w:p>
        </w:tc>
        <w:tc>
          <w:tcPr>
            <w:tcW w:w="3218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 xml:space="preserve">Tüm sarı kart grubunun </w:t>
            </w:r>
            <w:r>
              <w:rPr>
                <w:rFonts w:ascii="Calibri-Bold" w:hAnsi="Calibri-Bold" w:cs="Calibri-Bold"/>
                <w:b/>
                <w:bCs/>
              </w:rPr>
              <w:t>“Güvenlik ve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Ekipman” </w:t>
            </w:r>
            <w:r>
              <w:rPr>
                <w:rFonts w:ascii="Calibri" w:hAnsi="Calibri" w:cs="Calibri"/>
              </w:rPr>
              <w:t>bölümlerinden</w:t>
            </w:r>
          </w:p>
          <w:p w:rsidR="003830CE" w:rsidRDefault="003830CE" w:rsidP="00B5490A">
            <w:r>
              <w:rPr>
                <w:rFonts w:ascii="Calibri" w:hAnsi="Calibri" w:cs="Calibri"/>
              </w:rPr>
              <w:t>yararlanılmalıdır</w:t>
            </w:r>
          </w:p>
        </w:tc>
        <w:tc>
          <w:tcPr>
            <w:tcW w:w="4502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 oyun ve fiziki etkinlik için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belirlenmiş alanda çalışmaya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özendirilmelidirler.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Etkinliklerde kendilerine ve etkinlik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amacına uygun ekipman kullanmaya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yönlendirilmelidirler.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Kendine ve arkadaşlarına zarar vermeden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etkinliklere katılmalıdırlar.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Yaralanma, çarpışma, düşme, kanama vb.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durumlarla karşılaştıklarında bir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yetişkinden yardım istemeleri konusunda</w:t>
            </w:r>
          </w:p>
          <w:p w:rsidR="003830CE" w:rsidRDefault="003830CE" w:rsidP="00B5490A">
            <w:r>
              <w:rPr>
                <w:rFonts w:ascii="Calibri" w:hAnsi="Calibri" w:cs="Calibri"/>
              </w:rPr>
              <w:t>bilgilendirilmelidirler.</w:t>
            </w:r>
          </w:p>
        </w:tc>
      </w:tr>
    </w:tbl>
    <w:p w:rsidR="00B427CF" w:rsidRDefault="00B427CF"/>
    <w:p w:rsidR="00B427CF" w:rsidRDefault="00B427CF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427CF" w:rsidTr="00B427CF">
        <w:trPr>
          <w:cantSplit/>
          <w:trHeight w:val="1174"/>
        </w:trPr>
        <w:tc>
          <w:tcPr>
            <w:tcW w:w="613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B427C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NİSAN  :</w:t>
            </w:r>
            <w:r w:rsidR="00C263DC">
              <w:rPr>
                <w:b/>
              </w:rPr>
              <w:t>03.04.2017---</w:t>
            </w:r>
            <w:r w:rsidR="007767DC">
              <w:rPr>
                <w:b/>
              </w:rPr>
              <w:t>21.04.2017</w:t>
            </w: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27. VE 28.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10   SAAT</w:t>
            </w:r>
          </w:p>
        </w:tc>
        <w:tc>
          <w:tcPr>
            <w:tcW w:w="644" w:type="dxa"/>
            <w:textDirection w:val="btLr"/>
          </w:tcPr>
          <w:p w:rsidR="003830CE" w:rsidRDefault="003830CE" w:rsidP="00B427CF">
            <w:pPr>
              <w:ind w:left="113" w:right="113"/>
            </w:pPr>
          </w:p>
        </w:tc>
        <w:tc>
          <w:tcPr>
            <w:tcW w:w="772" w:type="dxa"/>
            <w:textDirection w:val="btLr"/>
          </w:tcPr>
          <w:p w:rsidR="003830CE" w:rsidRDefault="003830CE" w:rsidP="00B427CF">
            <w:pPr>
              <w:ind w:left="113" w:right="113"/>
            </w:pPr>
          </w:p>
        </w:tc>
        <w:tc>
          <w:tcPr>
            <w:tcW w:w="4894" w:type="dxa"/>
          </w:tcPr>
          <w:p w:rsidR="003830CE" w:rsidRDefault="003830CE" w:rsidP="00B427CF"/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22. Milli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bayramlar/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belirli gün ve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haftaların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kutlanışına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rontlar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>, halk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dansları, oyun ve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dans etkinlikleri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yoluyla isteyerek</w:t>
            </w:r>
          </w:p>
          <w:p w:rsidR="003830CE" w:rsidRDefault="003830CE" w:rsidP="00B5490A">
            <w:r>
              <w:rPr>
                <w:rFonts w:ascii="Calibri-Bold" w:hAnsi="Calibri-Bold" w:cs="Calibri-Bold"/>
                <w:b/>
                <w:bCs/>
              </w:rPr>
              <w:t>katılır.</w:t>
            </w:r>
          </w:p>
          <w:p w:rsidR="003830CE" w:rsidRDefault="003830CE" w:rsidP="00B427CF"/>
          <w:p w:rsidR="003830CE" w:rsidRDefault="003830CE" w:rsidP="00B427CF"/>
          <w:p w:rsidR="003830CE" w:rsidRDefault="003830CE" w:rsidP="00B427CF"/>
          <w:p w:rsidR="003830CE" w:rsidRDefault="003830CE" w:rsidP="00B427CF"/>
          <w:p w:rsidR="003830CE" w:rsidRDefault="003830CE" w:rsidP="00B427CF"/>
        </w:tc>
        <w:tc>
          <w:tcPr>
            <w:tcW w:w="3218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Tüm sarı kartlardaki fiziki etkinlikler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önceki kazanımlarda önerilen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oyunlardan yararlanılmalıdır.</w:t>
            </w:r>
          </w:p>
        </w:tc>
        <w:tc>
          <w:tcPr>
            <w:tcW w:w="4502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belirli gün ve haftalarla ilgili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rontlar</w:t>
            </w:r>
            <w:proofErr w:type="spellEnd"/>
            <w:r>
              <w:rPr>
                <w:rFonts w:ascii="Calibri" w:hAnsi="Calibri" w:cs="Calibri"/>
              </w:rPr>
              <w:t>, halk dansları, oyun ve dans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etkinliklerine katılmaları için gerekli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yönlendirmeler yapmalıdır.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Katıldığı veya izlediği bu etkinliklerle ilgili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olarak “Başka nelere yer verilmesini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isterdiniz?” sorusu yöneltilebilir.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görevli veya izleyici olarak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katıldıkları bu etkinlikler hakkında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hissettikleri duygu ve düşüncelerini</w:t>
            </w:r>
          </w:p>
          <w:p w:rsidR="003830CE" w:rsidRDefault="003830CE" w:rsidP="00B5490A">
            <w:r>
              <w:rPr>
                <w:rFonts w:ascii="Calibri" w:hAnsi="Calibri" w:cs="Calibri"/>
              </w:rPr>
              <w:t>arkadaşlarıyla paylaşmaları sağlanmalıdır</w:t>
            </w:r>
          </w:p>
        </w:tc>
      </w:tr>
      <w:tr w:rsidR="003830CE" w:rsidTr="00B427C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29.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5  SAAT</w:t>
            </w:r>
          </w:p>
        </w:tc>
        <w:tc>
          <w:tcPr>
            <w:tcW w:w="644" w:type="dxa"/>
            <w:textDirection w:val="btLr"/>
          </w:tcPr>
          <w:p w:rsidR="003830CE" w:rsidRDefault="003830CE" w:rsidP="00B427CF">
            <w:pPr>
              <w:ind w:left="113" w:right="113"/>
            </w:pPr>
          </w:p>
        </w:tc>
        <w:tc>
          <w:tcPr>
            <w:tcW w:w="772" w:type="dxa"/>
            <w:textDirection w:val="btLr"/>
          </w:tcPr>
          <w:p w:rsidR="003830CE" w:rsidRDefault="003830CE" w:rsidP="00B427CF">
            <w:pPr>
              <w:ind w:left="113" w:right="113"/>
            </w:pPr>
          </w:p>
        </w:tc>
        <w:tc>
          <w:tcPr>
            <w:tcW w:w="4894" w:type="dxa"/>
          </w:tcPr>
          <w:p w:rsidR="003830CE" w:rsidRDefault="003830CE" w:rsidP="00CB5D05"/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23. Kültürümüze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ait basit ritimli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dans adımlarını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küçük grupla</w:t>
            </w:r>
          </w:p>
          <w:p w:rsidR="003830CE" w:rsidRDefault="003830CE" w:rsidP="00B5490A">
            <w:r>
              <w:rPr>
                <w:rFonts w:ascii="Calibri-Bold" w:hAnsi="Calibri-Bold" w:cs="Calibri-Bold"/>
                <w:b/>
                <w:bCs/>
              </w:rPr>
              <w:t>yapar.</w:t>
            </w:r>
          </w:p>
        </w:tc>
        <w:tc>
          <w:tcPr>
            <w:tcW w:w="3218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“Kültürümüz Tanıyorum” </w:t>
            </w:r>
            <w:r>
              <w:rPr>
                <w:rFonts w:ascii="Calibri" w:hAnsi="Calibri" w:cs="Calibri"/>
              </w:rPr>
              <w:t>(mor, Halk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dansları 1‐3. kartlar) kartları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incelenmelidir. Kafkas Halk Dansı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(1.Kart) kartı ile başlanmalıdır. Kol ve</w:t>
            </w:r>
          </w:p>
          <w:p w:rsidR="003830CE" w:rsidRDefault="003830CE" w:rsidP="00B5490A">
            <w:r>
              <w:rPr>
                <w:rFonts w:ascii="Calibri" w:hAnsi="Calibri" w:cs="Calibri"/>
              </w:rPr>
              <w:t>bacak koordinasyonu algılama öncelikli olmalıdır.</w:t>
            </w:r>
          </w:p>
        </w:tc>
        <w:tc>
          <w:tcPr>
            <w:tcW w:w="4502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verilen ritim veya ezgileri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yansıtma(taklit etme) yöntemiyle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tekrarlamaları istenmelidir.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Ritim ve ezgi örnekleri kaset ya da </w:t>
            </w:r>
            <w:proofErr w:type="spellStart"/>
            <w:r>
              <w:rPr>
                <w:rFonts w:ascii="Calibri" w:hAnsi="Calibri" w:cs="Calibri"/>
              </w:rPr>
              <w:t>cd’den</w:t>
            </w:r>
            <w:proofErr w:type="spellEnd"/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dinletilmelidir. Daha sonra küçük gruplarda</w:t>
            </w:r>
          </w:p>
          <w:p w:rsidR="003830CE" w:rsidRDefault="003830CE" w:rsidP="00B5490A">
            <w:r>
              <w:rPr>
                <w:rFonts w:ascii="Calibri" w:hAnsi="Calibri" w:cs="Calibri"/>
              </w:rPr>
              <w:t>çalışmalar yaptırılmalıdır.</w:t>
            </w:r>
          </w:p>
        </w:tc>
      </w:tr>
    </w:tbl>
    <w:p w:rsidR="00B427CF" w:rsidRDefault="00B427CF"/>
    <w:p w:rsidR="00B427CF" w:rsidRDefault="00B427CF"/>
    <w:p w:rsidR="00B427CF" w:rsidRDefault="00B427CF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427CF" w:rsidTr="00B427CF">
        <w:trPr>
          <w:cantSplit/>
          <w:trHeight w:val="1174"/>
        </w:trPr>
        <w:tc>
          <w:tcPr>
            <w:tcW w:w="613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B427C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NİSAN  -- MAYIS </w:t>
            </w:r>
            <w:r w:rsidR="007767DC">
              <w:rPr>
                <w:b/>
              </w:rPr>
              <w:t>: 25.04.2017---05.05.2017</w:t>
            </w: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>30.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5SAAT</w:t>
            </w:r>
          </w:p>
        </w:tc>
        <w:tc>
          <w:tcPr>
            <w:tcW w:w="644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427CF"/>
          <w:p w:rsidR="003830CE" w:rsidRDefault="003830CE" w:rsidP="00B427CF"/>
          <w:p w:rsidR="003830CE" w:rsidRDefault="003830CE" w:rsidP="00B427CF"/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24. Eşli ve küçük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gruplarla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geleneksel çocuk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oyunlarımızı</w:t>
            </w:r>
          </w:p>
          <w:p w:rsidR="003830CE" w:rsidRDefault="003830CE" w:rsidP="00B5490A">
            <w:r>
              <w:rPr>
                <w:rFonts w:ascii="Calibri-Bold" w:hAnsi="Calibri-Bold" w:cs="Calibri-Bold"/>
                <w:b/>
                <w:bCs/>
              </w:rPr>
              <w:t>oynar.</w:t>
            </w:r>
          </w:p>
          <w:p w:rsidR="003830CE" w:rsidRDefault="003830CE" w:rsidP="00B427CF"/>
          <w:p w:rsidR="003830CE" w:rsidRDefault="003830CE" w:rsidP="00B427CF"/>
          <w:p w:rsidR="003830CE" w:rsidRDefault="003830CE" w:rsidP="00B427CF"/>
        </w:tc>
        <w:tc>
          <w:tcPr>
            <w:tcW w:w="3218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“Etkin Katılım</w:t>
            </w:r>
            <w:r>
              <w:rPr>
                <w:rFonts w:ascii="Cambria Math" w:hAnsi="Cambria Math" w:cs="Cambria Math"/>
                <w:b/>
                <w:bCs/>
              </w:rPr>
              <w:t>‐</w:t>
            </w:r>
            <w:r>
              <w:rPr>
                <w:rFonts w:ascii="Calibri-Bold" w:hAnsi="Calibri-Bold" w:cs="Calibri-Bold"/>
                <w:b/>
                <w:bCs/>
              </w:rPr>
              <w:t>Geleneksel Çocuk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Oyunları” </w:t>
            </w:r>
            <w:r>
              <w:rPr>
                <w:rFonts w:ascii="Calibri" w:hAnsi="Calibri" w:cs="Calibri"/>
              </w:rPr>
              <w:t>(mor) kartlarından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yararlanılmalıdır. Yedi kale (kule)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(1.kart ) kartı öncelikle uygulanmalıdır.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kazanım için aşağıdaki oyunlar da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yardımcı olacaktır: Benim Bir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Bebeğim Var, Beş Taş vb.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</w:pPr>
          </w:p>
        </w:tc>
        <w:tc>
          <w:tcPr>
            <w:tcW w:w="4502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Öğrencilere, kültürümüzden geleneksel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çocuk oyunları (özelikle yöresel oyunlar)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sunulmalıdır.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seçilen oyuna uygun oyun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alanı ile ilgili gerekli düzenlemeleri</w:t>
            </w:r>
          </w:p>
          <w:p w:rsidR="003830CE" w:rsidRDefault="003830CE" w:rsidP="00B5490A">
            <w:r>
              <w:rPr>
                <w:rFonts w:ascii="Calibri" w:hAnsi="Calibri" w:cs="Calibri"/>
              </w:rPr>
              <w:t>yapmaları ve oynamaları istenmelidir.</w:t>
            </w:r>
          </w:p>
        </w:tc>
      </w:tr>
      <w:tr w:rsidR="003830CE" w:rsidTr="00B427C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31.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5 SAAT</w:t>
            </w:r>
          </w:p>
        </w:tc>
        <w:tc>
          <w:tcPr>
            <w:tcW w:w="644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CB5D05"/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25. Oyun ve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fiziki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kendisi ve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başkaları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arasındaki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benzerlik ve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farklılıkları</w:t>
            </w:r>
          </w:p>
          <w:p w:rsidR="003830CE" w:rsidRDefault="003830CE" w:rsidP="00B5490A">
            <w:r>
              <w:rPr>
                <w:rFonts w:ascii="Calibri-Bold" w:hAnsi="Calibri-Bold" w:cs="Calibri-Bold"/>
                <w:b/>
                <w:bCs/>
              </w:rPr>
              <w:t>açıklar.</w:t>
            </w:r>
          </w:p>
        </w:tc>
        <w:tc>
          <w:tcPr>
            <w:tcW w:w="3218" w:type="dxa"/>
          </w:tcPr>
          <w:p w:rsidR="003830CE" w:rsidRDefault="003830CE" w:rsidP="00CB5D05"/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Tüm sarı kartlardaki fiziki</w:t>
            </w:r>
          </w:p>
          <w:p w:rsidR="003830CE" w:rsidRDefault="003830CE" w:rsidP="00B5490A">
            <w:r>
              <w:rPr>
                <w:rFonts w:ascii="Calibri" w:hAnsi="Calibri" w:cs="Calibri"/>
              </w:rPr>
              <w:t>etkinliklerden yararlanılmalıdır.</w:t>
            </w:r>
          </w:p>
        </w:tc>
        <w:tc>
          <w:tcPr>
            <w:tcW w:w="4502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Her öğrencinin oyun ve fiziki etkinliklerde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farklı üstün yönleri, geliştirilmesi gereken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özellikleri, başarıları olduğunu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kavrayacağı bir öğrenme ortamı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hazırlanmalıdır.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etkinlikler değiştikçe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benzerlik ve farklılıkların da değiştiğini</w:t>
            </w:r>
          </w:p>
          <w:p w:rsidR="003830CE" w:rsidRDefault="003830CE" w:rsidP="00B5490A">
            <w:r>
              <w:rPr>
                <w:rFonts w:ascii="Calibri" w:hAnsi="Calibri" w:cs="Calibri"/>
              </w:rPr>
              <w:t>hissetmeleri ve bunları açıklamaları sağlanmalıdır.</w:t>
            </w:r>
          </w:p>
        </w:tc>
      </w:tr>
    </w:tbl>
    <w:p w:rsidR="00B427CF" w:rsidRDefault="00B427CF"/>
    <w:p w:rsidR="00CB5D05" w:rsidRDefault="00CB5D05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7"/>
        <w:gridCol w:w="772"/>
        <w:gridCol w:w="4894"/>
        <w:gridCol w:w="3218"/>
        <w:gridCol w:w="4502"/>
      </w:tblGrid>
      <w:tr w:rsidR="00CB5D05" w:rsidTr="003830CE">
        <w:trPr>
          <w:cantSplit/>
          <w:trHeight w:val="1174"/>
        </w:trPr>
        <w:tc>
          <w:tcPr>
            <w:tcW w:w="613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7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2E0763" w:rsidTr="003830CE">
        <w:trPr>
          <w:cantSplit/>
          <w:trHeight w:val="7632"/>
        </w:trPr>
        <w:tc>
          <w:tcPr>
            <w:tcW w:w="613" w:type="dxa"/>
            <w:textDirection w:val="btLr"/>
          </w:tcPr>
          <w:p w:rsidR="002E0763" w:rsidRPr="002E0763" w:rsidRDefault="003830CE" w:rsidP="0038332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MAYIS  :   </w:t>
            </w:r>
            <w:r w:rsidR="007767DC">
              <w:rPr>
                <w:b/>
              </w:rPr>
              <w:t>08.05.2017—12.05.2017</w:t>
            </w: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2E0763" w:rsidRPr="002E0763" w:rsidRDefault="002E0763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3</w:t>
            </w:r>
            <w:r w:rsidR="006F088E">
              <w:rPr>
                <w:b/>
              </w:rPr>
              <w:t>2</w:t>
            </w:r>
            <w:r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2E0763" w:rsidRPr="002E0763" w:rsidRDefault="002E0763" w:rsidP="0038332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5 SAAT</w:t>
            </w:r>
          </w:p>
        </w:tc>
        <w:tc>
          <w:tcPr>
            <w:tcW w:w="647" w:type="dxa"/>
            <w:textDirection w:val="btLr"/>
          </w:tcPr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26. Oyun ve fiziki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farklılıklara karşı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anlayış ve</w:t>
            </w:r>
          </w:p>
          <w:p w:rsidR="002E0763" w:rsidRDefault="00B5490A" w:rsidP="00B5490A">
            <w:r>
              <w:rPr>
                <w:rFonts w:ascii="Calibri-Bold" w:hAnsi="Calibri-Bold" w:cs="Calibri-Bold"/>
                <w:b/>
                <w:bCs/>
              </w:rPr>
              <w:t>hoşgörü gösterir.</w:t>
            </w:r>
          </w:p>
        </w:tc>
        <w:tc>
          <w:tcPr>
            <w:tcW w:w="3218" w:type="dxa"/>
          </w:tcPr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 xml:space="preserve">Tüm sarı kartlardaki </w:t>
            </w:r>
            <w:r>
              <w:rPr>
                <w:rFonts w:ascii="Calibri-Bold" w:hAnsi="Calibri-Bold" w:cs="Calibri-Bold"/>
                <w:b/>
                <w:bCs/>
              </w:rPr>
              <w:t>“Çeşitlendirme”</w:t>
            </w:r>
          </w:p>
          <w:p w:rsidR="002E0763" w:rsidRDefault="00B5490A" w:rsidP="00B5490A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bölümlerinden yararlanılmalıdır.</w:t>
            </w:r>
          </w:p>
        </w:tc>
        <w:tc>
          <w:tcPr>
            <w:tcW w:w="4502" w:type="dxa"/>
          </w:tcPr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etkinliklerin öğrencilerin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gelişim özellikleriyle uyumlu olması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önemlidir.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geliştirilmesi gereken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yönlerinden çok, yeterli olan yönlerini ön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plana çıkarmak gerekmektedir.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Öğrencilerin, farklılıkları oyun ve fiziki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 içinde hissetmeleri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sağlanmalıdır. Bu durumun doğal</w:t>
            </w:r>
          </w:p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olduğunu anlamaları, hoşgörü ve saygı</w:t>
            </w:r>
          </w:p>
          <w:p w:rsidR="002E0763" w:rsidRDefault="00B5490A" w:rsidP="00B5490A">
            <w:r>
              <w:rPr>
                <w:rFonts w:ascii="Calibri" w:hAnsi="Calibri" w:cs="Calibri"/>
              </w:rPr>
              <w:t>göstermeleri sağlanmalıdır.</w:t>
            </w:r>
          </w:p>
        </w:tc>
      </w:tr>
      <w:tr w:rsidR="00B5490A" w:rsidTr="003830CE">
        <w:trPr>
          <w:cantSplit/>
          <w:trHeight w:val="1174"/>
        </w:trPr>
        <w:tc>
          <w:tcPr>
            <w:tcW w:w="613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7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3830CE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MAYIS   :</w:t>
            </w:r>
            <w:r w:rsidR="007767DC">
              <w:rPr>
                <w:b/>
              </w:rPr>
              <w:t xml:space="preserve"> 15.05.2017—26.05.2017</w:t>
            </w: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33.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5 SAAT</w:t>
            </w:r>
          </w:p>
        </w:tc>
        <w:tc>
          <w:tcPr>
            <w:tcW w:w="64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5490A"/>
          <w:p w:rsidR="003830CE" w:rsidRDefault="003830CE" w:rsidP="00B5490A"/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27.Oyun ve fiziki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işbirliğine dayalı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davranışlar</w:t>
            </w:r>
          </w:p>
          <w:p w:rsidR="003830CE" w:rsidRDefault="003830CE" w:rsidP="00B5490A">
            <w:r>
              <w:rPr>
                <w:rFonts w:ascii="Calibri-Bold" w:hAnsi="Calibri-Bold" w:cs="Calibri-Bold"/>
                <w:b/>
                <w:bCs/>
              </w:rPr>
              <w:t>gösterir.</w:t>
            </w:r>
          </w:p>
          <w:p w:rsidR="003830CE" w:rsidRDefault="003830CE" w:rsidP="00B5490A"/>
          <w:p w:rsidR="003830CE" w:rsidRDefault="003830CE" w:rsidP="00B5490A"/>
          <w:p w:rsidR="003830CE" w:rsidRDefault="003830CE" w:rsidP="00B5490A"/>
        </w:tc>
        <w:tc>
          <w:tcPr>
            <w:tcW w:w="3218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“Etkin Katılım</w:t>
            </w:r>
            <w:r>
              <w:rPr>
                <w:rFonts w:ascii="Cambria Math" w:hAnsi="Cambria Math" w:cs="Cambria Math"/>
                <w:b/>
                <w:bCs/>
              </w:rPr>
              <w:t>‐</w:t>
            </w:r>
            <w:r>
              <w:rPr>
                <w:rFonts w:ascii="Calibri-Bold" w:hAnsi="Calibri-Bold" w:cs="Calibri-Bold"/>
                <w:b/>
                <w:bCs/>
              </w:rPr>
              <w:t>Açık Alan Oyunları”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(mor kart grubu) kartlarından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yararlanılmalıdır. İşbirliği yapalım (1.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kart) etkinliği öncelikli olarak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kullanılmalıdır.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kazanım için kartlar dışında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aşağıdaki oyunlar da yardımcı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olacaktır:Kin Tutmaz Gezen Yüzük,</w:t>
            </w:r>
          </w:p>
          <w:p w:rsidR="003830CE" w:rsidRDefault="003830CE" w:rsidP="00B5490A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Kıskanç Tavuklar, Çöp Toplama vb.</w:t>
            </w:r>
          </w:p>
        </w:tc>
        <w:tc>
          <w:tcPr>
            <w:tcW w:w="4502" w:type="dxa"/>
          </w:tcPr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 sırasında işbirliği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yapmanın hedeflere ulaşmadaki önemi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vurgulanmalıdır.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Eşli veya küçük gruplarla yapılan etkinlik ve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oyunlarda gruptaki her öğrencinin grubun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ortak amaçları doğrultusunda etkin katılım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çaba göstermesi sağlanmalıdır.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Eşli ve küçük grup ile oynadıkları oyunlarda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her öğrenci kendi rol ve sorumluluğunu en</w:t>
            </w:r>
          </w:p>
          <w:p w:rsidR="003830CE" w:rsidRDefault="003830CE" w:rsidP="00CE3941">
            <w:r>
              <w:rPr>
                <w:rFonts w:ascii="Calibri" w:hAnsi="Calibri" w:cs="Calibri"/>
              </w:rPr>
              <w:t>iyi şekilde yerine getirerek gruba katkı sağlamalıdır.</w:t>
            </w:r>
          </w:p>
        </w:tc>
      </w:tr>
      <w:tr w:rsidR="003830CE" w:rsidTr="003830CE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34.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5 SAAT</w:t>
            </w:r>
          </w:p>
        </w:tc>
        <w:tc>
          <w:tcPr>
            <w:tcW w:w="64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5490A"/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28. Doğada oyun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 fiziki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etkinliklere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katılırken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çevreye duyarlık</w:t>
            </w:r>
          </w:p>
          <w:p w:rsidR="003830CE" w:rsidRDefault="003830CE" w:rsidP="00CE3941">
            <w:r>
              <w:rPr>
                <w:rFonts w:ascii="Calibri-Bold" w:hAnsi="Calibri-Bold" w:cs="Calibri-Bold"/>
                <w:b/>
                <w:bCs/>
              </w:rPr>
              <w:t>gösterir.</w:t>
            </w:r>
          </w:p>
        </w:tc>
        <w:tc>
          <w:tcPr>
            <w:tcW w:w="3218" w:type="dxa"/>
          </w:tcPr>
          <w:p w:rsidR="003830CE" w:rsidRDefault="003830CE" w:rsidP="00B5490A"/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Doğada (okul bahçesi vb)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gerçekleştirilen tüm etkinliklerden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yararlanılmalıdır.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Bukazanıma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ulaşmada doğada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gerçekleştirilen aşağıdaki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oyunlar/fiziki etkinlikler yardımcı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olacaktır: İstop, Saklambaç, Uçurtma</w:t>
            </w:r>
          </w:p>
          <w:p w:rsidR="003830CE" w:rsidRDefault="003830CE" w:rsidP="00CE3941">
            <w:r>
              <w:rPr>
                <w:rFonts w:ascii="Calibri-Bold" w:hAnsi="Calibri-Bold" w:cs="Calibri-Bold"/>
                <w:b/>
                <w:bCs/>
              </w:rPr>
              <w:t>Uçurma, Doğada Yürüyüş vb.</w:t>
            </w:r>
          </w:p>
        </w:tc>
        <w:tc>
          <w:tcPr>
            <w:tcW w:w="4502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kendi çevrelerini, doğanın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dengelerini, doğanın getirilerini ve doğayı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korumak için yapılması gerekenleri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öğrenmelerini sağlamak için çevreyi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gözlemlemeleri sağlanmalıdır.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Doğa; küçük yaştaki öğrenciler için eğlence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dolu, heyecanlı ve gelişmelerini sağlayıcı</w:t>
            </w:r>
          </w:p>
          <w:p w:rsidR="003830CE" w:rsidRDefault="003830CE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 ortam olduğu için, ona sahip çıkmanın</w:t>
            </w:r>
          </w:p>
          <w:p w:rsidR="003830CE" w:rsidRDefault="003830CE" w:rsidP="00CE3941">
            <w:r>
              <w:rPr>
                <w:rFonts w:ascii="Calibri" w:hAnsi="Calibri" w:cs="Calibri"/>
              </w:rPr>
              <w:t>heyecanı öğrencilere yaşatılmalıdır.</w:t>
            </w:r>
          </w:p>
        </w:tc>
      </w:tr>
    </w:tbl>
    <w:p w:rsidR="00B5490A" w:rsidRDefault="00B5490A">
      <w:pPr>
        <w:rPr>
          <w:b/>
        </w:rPr>
      </w:pPr>
    </w:p>
    <w:p w:rsidR="00B5490A" w:rsidRDefault="00B5490A">
      <w:pPr>
        <w:rPr>
          <w:b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5490A" w:rsidTr="00B5490A">
        <w:trPr>
          <w:cantSplit/>
          <w:trHeight w:val="1174"/>
        </w:trPr>
        <w:tc>
          <w:tcPr>
            <w:tcW w:w="613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AY</w:t>
            </w:r>
          </w:p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AÇIKLAMALAR                   </w:t>
            </w:r>
          </w:p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ÖLÇME  VE  DEĞERLENDİRME</w:t>
            </w:r>
          </w:p>
        </w:tc>
      </w:tr>
      <w:tr w:rsidR="00CE3941" w:rsidTr="00B5490A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CE3941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HAZİRAN  : </w:t>
            </w:r>
            <w:r w:rsidR="007767DC">
              <w:rPr>
                <w:b/>
              </w:rPr>
              <w:t>29.05.2017---09.06.2017</w:t>
            </w: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CE3941" w:rsidRPr="002E0763" w:rsidRDefault="006F088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>35. VE 36</w:t>
            </w:r>
            <w:r w:rsidR="00CE3941">
              <w:rPr>
                <w:b/>
              </w:rPr>
              <w:t>. HAFTA</w:t>
            </w:r>
          </w:p>
          <w:p w:rsidR="00CE3941" w:rsidRPr="002E0763" w:rsidRDefault="00CE3941" w:rsidP="00CE3941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CE3941" w:rsidRPr="002E0763" w:rsidRDefault="006F088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10. </w:t>
            </w:r>
            <w:r w:rsidR="00CE3941">
              <w:rPr>
                <w:b/>
              </w:rPr>
              <w:t>SAAT</w:t>
            </w:r>
          </w:p>
          <w:p w:rsidR="00CE3941" w:rsidRPr="002E0763" w:rsidRDefault="00CE3941" w:rsidP="00CE3941">
            <w:pPr>
              <w:ind w:left="113" w:right="113"/>
              <w:rPr>
                <w:b/>
              </w:rPr>
            </w:pPr>
          </w:p>
        </w:tc>
        <w:tc>
          <w:tcPr>
            <w:tcW w:w="644" w:type="dxa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  <w:vMerge w:val="restart"/>
          </w:tcPr>
          <w:p w:rsidR="00CE3941" w:rsidRDefault="00CE3941" w:rsidP="00B5490A"/>
          <w:p w:rsidR="00CE3941" w:rsidRDefault="00CE3941" w:rsidP="00B5490A"/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29. Aktif ve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sağlıklı yaşam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davranışı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geliştirmek için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çeşitli ekipman</w:t>
            </w:r>
          </w:p>
          <w:p w:rsidR="00CE3941" w:rsidRDefault="00CE3941" w:rsidP="00CE3941">
            <w:r>
              <w:rPr>
                <w:rFonts w:ascii="Calibri-Bold" w:hAnsi="Calibri-Bold" w:cs="Calibri-Bold"/>
                <w:b/>
                <w:bCs/>
              </w:rPr>
              <w:t>ve teknolojileri tanır.</w:t>
            </w:r>
          </w:p>
          <w:p w:rsidR="00CE3941" w:rsidRDefault="00CE3941" w:rsidP="00B5490A"/>
          <w:p w:rsidR="00CE3941" w:rsidRDefault="00CE3941" w:rsidP="00B5490A"/>
          <w:p w:rsidR="00CE3941" w:rsidRDefault="00CE3941" w:rsidP="00B5490A"/>
        </w:tc>
        <w:tc>
          <w:tcPr>
            <w:tcW w:w="3218" w:type="dxa"/>
            <w:vMerge w:val="restart"/>
          </w:tcPr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 xml:space="preserve">Sağlık Anlayışı I ve II” </w:t>
            </w:r>
            <w:r>
              <w:rPr>
                <w:rFonts w:ascii="Calibri" w:hAnsi="Calibri" w:cs="Calibri"/>
              </w:rPr>
              <w:t>(sarı)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kartlarından yararlanılmalıdır.</w:t>
            </w:r>
          </w:p>
          <w:p w:rsidR="00CE3941" w:rsidRDefault="00CE3941" w:rsidP="00B5490A"/>
          <w:p w:rsidR="00CE3941" w:rsidRDefault="00CE3941" w:rsidP="00B5490A"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4502" w:type="dxa"/>
            <w:vMerge w:val="restart"/>
          </w:tcPr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 alanı düzenlenirken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kullanılacak ekipmanlar öğrenci ile birlikte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belirlenmeli ve hazırlanmalıdır.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Öğrencinin aktif ve sağlıklı yaşam için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 etmenin, beslenmenin önemini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teknolojiden (televizyon, radyo, bilgisayar,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yazılı materyaller vb.) faydalanarak fark</w:t>
            </w:r>
          </w:p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etmesi ve bu bilgileri arkadaşları ile</w:t>
            </w:r>
          </w:p>
          <w:p w:rsidR="00CE3941" w:rsidRDefault="00CE3941" w:rsidP="00CE3941">
            <w:r>
              <w:rPr>
                <w:rFonts w:ascii="Calibri" w:hAnsi="Calibri" w:cs="Calibri"/>
              </w:rPr>
              <w:t>paylaşmaları sağlanmalıdır.</w:t>
            </w:r>
          </w:p>
          <w:p w:rsidR="00CE3941" w:rsidRDefault="00CE3941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3941" w:rsidRDefault="00CE3941" w:rsidP="00B5490A"/>
        </w:tc>
      </w:tr>
      <w:tr w:rsidR="00CE3941" w:rsidTr="008B68D8">
        <w:trPr>
          <w:cantSplit/>
          <w:trHeight w:val="3506"/>
        </w:trPr>
        <w:tc>
          <w:tcPr>
            <w:tcW w:w="613" w:type="dxa"/>
            <w:vMerge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CE3941" w:rsidRPr="002E0763" w:rsidRDefault="00CE3941" w:rsidP="00CE3941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CE3941" w:rsidRPr="002E0763" w:rsidRDefault="00CE3941" w:rsidP="00CE3941">
            <w:pPr>
              <w:ind w:left="113" w:right="113"/>
              <w:rPr>
                <w:b/>
              </w:rPr>
            </w:pPr>
          </w:p>
        </w:tc>
        <w:tc>
          <w:tcPr>
            <w:tcW w:w="644" w:type="dxa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  <w:vMerge/>
          </w:tcPr>
          <w:p w:rsidR="00CE3941" w:rsidRDefault="00CE3941" w:rsidP="00B5490A"/>
        </w:tc>
        <w:tc>
          <w:tcPr>
            <w:tcW w:w="3218" w:type="dxa"/>
            <w:vMerge/>
          </w:tcPr>
          <w:p w:rsidR="00CE3941" w:rsidRDefault="00CE3941" w:rsidP="00B5490A"/>
        </w:tc>
        <w:tc>
          <w:tcPr>
            <w:tcW w:w="4502" w:type="dxa"/>
            <w:vMerge/>
          </w:tcPr>
          <w:p w:rsidR="00CE3941" w:rsidRDefault="00CE3941" w:rsidP="00B5490A"/>
        </w:tc>
      </w:tr>
    </w:tbl>
    <w:p w:rsidR="008B68D8" w:rsidRDefault="008B68D8" w:rsidP="004A77B3">
      <w:pPr>
        <w:tabs>
          <w:tab w:val="left" w:pos="6690"/>
        </w:tabs>
        <w:rPr>
          <w:b/>
          <w:color w:val="7030A0"/>
        </w:rPr>
      </w:pPr>
    </w:p>
    <w:p w:rsidR="008B68D8" w:rsidRDefault="008B68D8" w:rsidP="004A77B3">
      <w:pPr>
        <w:tabs>
          <w:tab w:val="left" w:pos="6690"/>
        </w:tabs>
        <w:rPr>
          <w:b/>
          <w:color w:val="7030A0"/>
        </w:rPr>
      </w:pPr>
    </w:p>
    <w:p w:rsidR="008B68D8" w:rsidRDefault="008B68D8" w:rsidP="004A77B3">
      <w:pPr>
        <w:tabs>
          <w:tab w:val="left" w:pos="6690"/>
        </w:tabs>
        <w:rPr>
          <w:b/>
          <w:color w:val="7030A0"/>
        </w:rPr>
      </w:pPr>
    </w:p>
    <w:tbl>
      <w:tblPr>
        <w:tblW w:w="0" w:type="auto"/>
        <w:tblInd w:w="360" w:type="dxa"/>
        <w:tblLook w:val="04A0"/>
      </w:tblPr>
      <w:tblGrid>
        <w:gridCol w:w="2177"/>
        <w:gridCol w:w="2177"/>
        <w:gridCol w:w="2173"/>
        <w:gridCol w:w="2186"/>
        <w:gridCol w:w="2178"/>
        <w:gridCol w:w="2182"/>
        <w:gridCol w:w="1984"/>
      </w:tblGrid>
      <w:tr w:rsidR="008B68D8" w:rsidTr="008B68D8">
        <w:tc>
          <w:tcPr>
            <w:tcW w:w="2177" w:type="dxa"/>
            <w:hideMark/>
          </w:tcPr>
          <w:p w:rsidR="008B68D8" w:rsidRDefault="008B68D8" w:rsidP="008B68D8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HÜSEYİN ACAR</w:t>
            </w:r>
          </w:p>
          <w:p w:rsidR="008B68D8" w:rsidRDefault="008B68D8" w:rsidP="008B68D8">
            <w:pPr>
              <w:pStyle w:val="AralkYok"/>
              <w:jc w:val="center"/>
              <w:rPr>
                <w:szCs w:val="24"/>
              </w:rPr>
            </w:pPr>
            <w:r>
              <w:t>2/A SINIF ÖĞRT.</w:t>
            </w:r>
          </w:p>
        </w:tc>
        <w:tc>
          <w:tcPr>
            <w:tcW w:w="2177" w:type="dxa"/>
            <w:hideMark/>
          </w:tcPr>
          <w:p w:rsidR="008B68D8" w:rsidRDefault="008B68D8" w:rsidP="008B68D8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AĞABEYİ KAYA</w:t>
            </w:r>
          </w:p>
          <w:p w:rsidR="008B68D8" w:rsidRDefault="008B68D8" w:rsidP="008B68D8">
            <w:pPr>
              <w:pStyle w:val="AralkYok"/>
              <w:jc w:val="center"/>
              <w:rPr>
                <w:szCs w:val="24"/>
              </w:rPr>
            </w:pPr>
            <w:r>
              <w:t>2/B SINIF ÖĞRT.</w:t>
            </w:r>
          </w:p>
        </w:tc>
        <w:tc>
          <w:tcPr>
            <w:tcW w:w="2173" w:type="dxa"/>
            <w:hideMark/>
          </w:tcPr>
          <w:p w:rsidR="008B68D8" w:rsidRDefault="008B68D8" w:rsidP="008B68D8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MURAT KÜÇÜK</w:t>
            </w:r>
          </w:p>
          <w:p w:rsidR="008B68D8" w:rsidRDefault="008B68D8" w:rsidP="008B68D8">
            <w:pPr>
              <w:pStyle w:val="AralkYok"/>
              <w:jc w:val="center"/>
              <w:rPr>
                <w:szCs w:val="24"/>
              </w:rPr>
            </w:pPr>
            <w:r>
              <w:t>2/C SINIF ÖĞRT.</w:t>
            </w:r>
          </w:p>
        </w:tc>
        <w:tc>
          <w:tcPr>
            <w:tcW w:w="2186" w:type="dxa"/>
            <w:hideMark/>
          </w:tcPr>
          <w:p w:rsidR="008B68D8" w:rsidRDefault="008B68D8" w:rsidP="008B68D8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YELDA ÖZKAPTAN</w:t>
            </w:r>
          </w:p>
          <w:p w:rsidR="008B68D8" w:rsidRDefault="008B68D8" w:rsidP="008B68D8">
            <w:pPr>
              <w:pStyle w:val="AralkYok"/>
              <w:jc w:val="center"/>
              <w:rPr>
                <w:szCs w:val="24"/>
              </w:rPr>
            </w:pPr>
            <w:r>
              <w:t>2/D SINIF ÖĞRT.</w:t>
            </w:r>
          </w:p>
        </w:tc>
        <w:tc>
          <w:tcPr>
            <w:tcW w:w="2178" w:type="dxa"/>
            <w:hideMark/>
          </w:tcPr>
          <w:p w:rsidR="008B68D8" w:rsidRDefault="008B68D8" w:rsidP="008B68D8">
            <w:pPr>
              <w:pStyle w:val="AralkYok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sz w:val="18"/>
              </w:rPr>
              <w:t>ÖZLEM FAZLIOĞLU</w:t>
            </w:r>
          </w:p>
          <w:p w:rsidR="008B68D8" w:rsidRDefault="008B68D8" w:rsidP="008B68D8">
            <w:pPr>
              <w:pStyle w:val="AralkYok"/>
              <w:jc w:val="center"/>
              <w:rPr>
                <w:szCs w:val="24"/>
              </w:rPr>
            </w:pPr>
            <w:r>
              <w:t>2/E SINIF ÖĞRT.</w:t>
            </w:r>
          </w:p>
        </w:tc>
        <w:tc>
          <w:tcPr>
            <w:tcW w:w="2182" w:type="dxa"/>
            <w:hideMark/>
          </w:tcPr>
          <w:p w:rsidR="008B68D8" w:rsidRDefault="008B68D8" w:rsidP="008B68D8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HATİCE ADIGÜZEL</w:t>
            </w:r>
          </w:p>
          <w:p w:rsidR="008B68D8" w:rsidRDefault="008B68D8" w:rsidP="008B68D8">
            <w:pPr>
              <w:pStyle w:val="AralkYok"/>
              <w:jc w:val="center"/>
              <w:rPr>
                <w:szCs w:val="24"/>
              </w:rPr>
            </w:pPr>
            <w:r>
              <w:t>2/F SINIF ÖĞRT.</w:t>
            </w:r>
          </w:p>
        </w:tc>
        <w:tc>
          <w:tcPr>
            <w:tcW w:w="1984" w:type="dxa"/>
            <w:hideMark/>
          </w:tcPr>
          <w:p w:rsidR="008B68D8" w:rsidRDefault="008B68D8" w:rsidP="008B68D8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HANİFİ ARSLAN</w:t>
            </w:r>
          </w:p>
          <w:p w:rsidR="008B68D8" w:rsidRDefault="008B68D8" w:rsidP="008B68D8">
            <w:pPr>
              <w:pStyle w:val="AralkYok"/>
              <w:jc w:val="center"/>
              <w:rPr>
                <w:szCs w:val="24"/>
              </w:rPr>
            </w:pPr>
            <w:r>
              <w:t>OKUL MÜDÜRÜ</w:t>
            </w:r>
          </w:p>
        </w:tc>
      </w:tr>
    </w:tbl>
    <w:p w:rsidR="00B5490A" w:rsidRPr="004A77B3" w:rsidRDefault="004A77B3" w:rsidP="004A77B3">
      <w:pPr>
        <w:tabs>
          <w:tab w:val="left" w:pos="6690"/>
        </w:tabs>
      </w:pPr>
      <w:r>
        <w:tab/>
      </w:r>
    </w:p>
    <w:sectPr w:rsidR="00B5490A" w:rsidRPr="004A77B3" w:rsidSect="00C263DC">
      <w:pgSz w:w="16838" w:h="11906" w:orient="landscape"/>
      <w:pgMar w:top="720" w:right="720" w:bottom="720" w:left="72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87D9D"/>
    <w:multiLevelType w:val="hybridMultilevel"/>
    <w:tmpl w:val="73E6D370"/>
    <w:lvl w:ilvl="0" w:tplc="F89AEDB8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8" w:hanging="360"/>
      </w:pPr>
    </w:lvl>
    <w:lvl w:ilvl="2" w:tplc="041F001B" w:tentative="1">
      <w:start w:val="1"/>
      <w:numFmt w:val="lowerRoman"/>
      <w:lvlText w:val="%3."/>
      <w:lvlJc w:val="right"/>
      <w:pPr>
        <w:ind w:left="2348" w:hanging="180"/>
      </w:pPr>
    </w:lvl>
    <w:lvl w:ilvl="3" w:tplc="041F000F" w:tentative="1">
      <w:start w:val="1"/>
      <w:numFmt w:val="decimal"/>
      <w:lvlText w:val="%4."/>
      <w:lvlJc w:val="left"/>
      <w:pPr>
        <w:ind w:left="3068" w:hanging="360"/>
      </w:pPr>
    </w:lvl>
    <w:lvl w:ilvl="4" w:tplc="041F0019" w:tentative="1">
      <w:start w:val="1"/>
      <w:numFmt w:val="lowerLetter"/>
      <w:lvlText w:val="%5."/>
      <w:lvlJc w:val="left"/>
      <w:pPr>
        <w:ind w:left="3788" w:hanging="360"/>
      </w:pPr>
    </w:lvl>
    <w:lvl w:ilvl="5" w:tplc="041F001B" w:tentative="1">
      <w:start w:val="1"/>
      <w:numFmt w:val="lowerRoman"/>
      <w:lvlText w:val="%6."/>
      <w:lvlJc w:val="right"/>
      <w:pPr>
        <w:ind w:left="4508" w:hanging="180"/>
      </w:pPr>
    </w:lvl>
    <w:lvl w:ilvl="6" w:tplc="041F000F" w:tentative="1">
      <w:start w:val="1"/>
      <w:numFmt w:val="decimal"/>
      <w:lvlText w:val="%7."/>
      <w:lvlJc w:val="left"/>
      <w:pPr>
        <w:ind w:left="5228" w:hanging="360"/>
      </w:pPr>
    </w:lvl>
    <w:lvl w:ilvl="7" w:tplc="041F0019" w:tentative="1">
      <w:start w:val="1"/>
      <w:numFmt w:val="lowerLetter"/>
      <w:lvlText w:val="%8."/>
      <w:lvlJc w:val="left"/>
      <w:pPr>
        <w:ind w:left="5948" w:hanging="360"/>
      </w:pPr>
    </w:lvl>
    <w:lvl w:ilvl="8" w:tplc="041F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">
    <w:nsid w:val="4F012545"/>
    <w:multiLevelType w:val="hybridMultilevel"/>
    <w:tmpl w:val="78585478"/>
    <w:lvl w:ilvl="0" w:tplc="C36698EE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33" w:hanging="360"/>
      </w:pPr>
    </w:lvl>
    <w:lvl w:ilvl="2" w:tplc="041F001B" w:tentative="1">
      <w:start w:val="1"/>
      <w:numFmt w:val="lowerRoman"/>
      <w:lvlText w:val="%3."/>
      <w:lvlJc w:val="right"/>
      <w:pPr>
        <w:ind w:left="2453" w:hanging="180"/>
      </w:pPr>
    </w:lvl>
    <w:lvl w:ilvl="3" w:tplc="041F000F" w:tentative="1">
      <w:start w:val="1"/>
      <w:numFmt w:val="decimal"/>
      <w:lvlText w:val="%4."/>
      <w:lvlJc w:val="left"/>
      <w:pPr>
        <w:ind w:left="3173" w:hanging="360"/>
      </w:pPr>
    </w:lvl>
    <w:lvl w:ilvl="4" w:tplc="041F0019" w:tentative="1">
      <w:start w:val="1"/>
      <w:numFmt w:val="lowerLetter"/>
      <w:lvlText w:val="%5."/>
      <w:lvlJc w:val="left"/>
      <w:pPr>
        <w:ind w:left="3893" w:hanging="360"/>
      </w:pPr>
    </w:lvl>
    <w:lvl w:ilvl="5" w:tplc="041F001B" w:tentative="1">
      <w:start w:val="1"/>
      <w:numFmt w:val="lowerRoman"/>
      <w:lvlText w:val="%6."/>
      <w:lvlJc w:val="right"/>
      <w:pPr>
        <w:ind w:left="4613" w:hanging="180"/>
      </w:pPr>
    </w:lvl>
    <w:lvl w:ilvl="6" w:tplc="041F000F" w:tentative="1">
      <w:start w:val="1"/>
      <w:numFmt w:val="decimal"/>
      <w:lvlText w:val="%7."/>
      <w:lvlJc w:val="left"/>
      <w:pPr>
        <w:ind w:left="5333" w:hanging="360"/>
      </w:pPr>
    </w:lvl>
    <w:lvl w:ilvl="7" w:tplc="041F0019" w:tentative="1">
      <w:start w:val="1"/>
      <w:numFmt w:val="lowerLetter"/>
      <w:lvlText w:val="%8."/>
      <w:lvlJc w:val="left"/>
      <w:pPr>
        <w:ind w:left="6053" w:hanging="360"/>
      </w:pPr>
    </w:lvl>
    <w:lvl w:ilvl="8" w:tplc="041F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">
    <w:nsid w:val="7B0A0EEE"/>
    <w:multiLevelType w:val="hybridMultilevel"/>
    <w:tmpl w:val="3CC6F610"/>
    <w:lvl w:ilvl="0" w:tplc="3C82C618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3" w:hanging="360"/>
      </w:pPr>
    </w:lvl>
    <w:lvl w:ilvl="2" w:tplc="041F001B" w:tentative="1">
      <w:start w:val="1"/>
      <w:numFmt w:val="lowerRoman"/>
      <w:lvlText w:val="%3."/>
      <w:lvlJc w:val="right"/>
      <w:pPr>
        <w:ind w:left="2093" w:hanging="180"/>
      </w:pPr>
    </w:lvl>
    <w:lvl w:ilvl="3" w:tplc="041F000F" w:tentative="1">
      <w:start w:val="1"/>
      <w:numFmt w:val="decimal"/>
      <w:lvlText w:val="%4."/>
      <w:lvlJc w:val="left"/>
      <w:pPr>
        <w:ind w:left="2813" w:hanging="360"/>
      </w:pPr>
    </w:lvl>
    <w:lvl w:ilvl="4" w:tplc="041F0019" w:tentative="1">
      <w:start w:val="1"/>
      <w:numFmt w:val="lowerLetter"/>
      <w:lvlText w:val="%5."/>
      <w:lvlJc w:val="left"/>
      <w:pPr>
        <w:ind w:left="3533" w:hanging="360"/>
      </w:pPr>
    </w:lvl>
    <w:lvl w:ilvl="5" w:tplc="041F001B" w:tentative="1">
      <w:start w:val="1"/>
      <w:numFmt w:val="lowerRoman"/>
      <w:lvlText w:val="%6."/>
      <w:lvlJc w:val="right"/>
      <w:pPr>
        <w:ind w:left="4253" w:hanging="180"/>
      </w:pPr>
    </w:lvl>
    <w:lvl w:ilvl="6" w:tplc="041F000F" w:tentative="1">
      <w:start w:val="1"/>
      <w:numFmt w:val="decimal"/>
      <w:lvlText w:val="%7."/>
      <w:lvlJc w:val="left"/>
      <w:pPr>
        <w:ind w:left="4973" w:hanging="360"/>
      </w:pPr>
    </w:lvl>
    <w:lvl w:ilvl="7" w:tplc="041F0019" w:tentative="1">
      <w:start w:val="1"/>
      <w:numFmt w:val="lowerLetter"/>
      <w:lvlText w:val="%8."/>
      <w:lvlJc w:val="left"/>
      <w:pPr>
        <w:ind w:left="5693" w:hanging="360"/>
      </w:pPr>
    </w:lvl>
    <w:lvl w:ilvl="8" w:tplc="041F001B" w:tentative="1">
      <w:start w:val="1"/>
      <w:numFmt w:val="lowerRoman"/>
      <w:lvlText w:val="%9."/>
      <w:lvlJc w:val="right"/>
      <w:pPr>
        <w:ind w:left="64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86192"/>
    <w:rsid w:val="00041953"/>
    <w:rsid w:val="00053EAE"/>
    <w:rsid w:val="000C061D"/>
    <w:rsid w:val="0012162A"/>
    <w:rsid w:val="00164125"/>
    <w:rsid w:val="001A619A"/>
    <w:rsid w:val="001B2C6F"/>
    <w:rsid w:val="001E2597"/>
    <w:rsid w:val="00272591"/>
    <w:rsid w:val="002E0763"/>
    <w:rsid w:val="0032156A"/>
    <w:rsid w:val="00374AA9"/>
    <w:rsid w:val="003830CE"/>
    <w:rsid w:val="00383323"/>
    <w:rsid w:val="00402DCB"/>
    <w:rsid w:val="00430DFA"/>
    <w:rsid w:val="004369A6"/>
    <w:rsid w:val="004931E9"/>
    <w:rsid w:val="004965DE"/>
    <w:rsid w:val="004A77B3"/>
    <w:rsid w:val="00546A6C"/>
    <w:rsid w:val="00586E27"/>
    <w:rsid w:val="006367E2"/>
    <w:rsid w:val="006F088E"/>
    <w:rsid w:val="007767DC"/>
    <w:rsid w:val="007C6E1B"/>
    <w:rsid w:val="00843B27"/>
    <w:rsid w:val="00844F9A"/>
    <w:rsid w:val="008A735B"/>
    <w:rsid w:val="008B68D8"/>
    <w:rsid w:val="009270CC"/>
    <w:rsid w:val="00932385"/>
    <w:rsid w:val="00A86192"/>
    <w:rsid w:val="00B114DD"/>
    <w:rsid w:val="00B13F22"/>
    <w:rsid w:val="00B427CF"/>
    <w:rsid w:val="00B5490A"/>
    <w:rsid w:val="00BD662E"/>
    <w:rsid w:val="00C263DC"/>
    <w:rsid w:val="00C56F9E"/>
    <w:rsid w:val="00CB5D05"/>
    <w:rsid w:val="00CE3941"/>
    <w:rsid w:val="00CF5CA9"/>
    <w:rsid w:val="00D15A4F"/>
    <w:rsid w:val="00E20E44"/>
    <w:rsid w:val="00EE5C7B"/>
    <w:rsid w:val="00F11F9F"/>
    <w:rsid w:val="00F95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61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31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77B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B68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61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931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77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70164-3C99-4E58-9F64-233517E0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3689</Words>
  <Characters>21031</Characters>
  <Application>Microsoft Office Word</Application>
  <DocSecurity>0</DocSecurity>
  <Lines>175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MuraTS</cp:lastModifiedBy>
  <cp:revision>6</cp:revision>
  <cp:lastPrinted>2016-10-02T19:08:00Z</cp:lastPrinted>
  <dcterms:created xsi:type="dcterms:W3CDTF">2016-09-25T15:05:00Z</dcterms:created>
  <dcterms:modified xsi:type="dcterms:W3CDTF">2016-10-02T19:08:00Z</dcterms:modified>
</cp:coreProperties>
</file>